
<file path=[Content_Types].xml><?xml version="1.0" encoding="utf-8"?>
<Types xmlns="http://schemas.openxmlformats.org/package/2006/content-types">
  <Default Extension="png" ContentType="image/png"/>
  <Default Extension="bin" ContentType="application/vnd.openxmlformats-officedocument.oleObject"/>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619B8D98" w14:textId="6C86E3BC" w:rsidR="003F6A99" w:rsidRPr="003F5E9C" w:rsidRDefault="003F5E9C" w:rsidP="003F5E9C">
      <w:pPr>
        <w:pStyle w:val="NoSpacing"/>
        <w:rPr>
          <w:b/>
          <w:sz w:val="40"/>
          <w:u w:val="single"/>
        </w:rPr>
      </w:pPr>
      <w:r w:rsidRPr="003F5E9C">
        <w:rPr>
          <w:b/>
          <w:sz w:val="40"/>
          <w:u w:val="single"/>
        </w:rPr>
        <w:t>Homework 5 Solutions</w:t>
      </w:r>
    </w:p>
    <w:p w14:paraId="0DDB8E13" w14:textId="3AE61C3C" w:rsidR="003F5E9C" w:rsidRDefault="003F5E9C" w:rsidP="003F5E9C">
      <w:pPr>
        <w:pStyle w:val="NoSpacing"/>
      </w:pPr>
    </w:p>
    <w:p w14:paraId="28D5FF84" w14:textId="34CEE467" w:rsidR="003F5E9C" w:rsidRDefault="003F5E9C" w:rsidP="003F5E9C">
      <w:pPr>
        <w:pStyle w:val="NoSpacing"/>
      </w:pPr>
      <w:r w:rsidRPr="003F5E9C">
        <w:rPr>
          <w:b/>
        </w:rPr>
        <w:t>Problem 1.</w:t>
      </w:r>
      <w:r>
        <w:t xml:space="preserve">  I’d like to illustrate, to some degree, the difference between how a resonant wave will interfere with itself, and how a non-resonant wave will interfere with itself, when repeatedly reflecting off a boundary.  A resonant wave should keep amplifying itself, whereas a non-resonant wave will not (not to say it will cancel itself out – it just won’t amplify itself).  So to that end,</w:t>
      </w:r>
    </w:p>
    <w:p w14:paraId="001D09A1" w14:textId="75072087" w:rsidR="002954BD" w:rsidRDefault="002954BD" w:rsidP="003F5E9C">
      <w:pPr>
        <w:pStyle w:val="NoSpacing"/>
      </w:pPr>
    </w:p>
    <w:p w14:paraId="73A582B2" w14:textId="7E8DF8D3" w:rsidR="003F5E9C" w:rsidRDefault="002954BD" w:rsidP="003F5E9C">
      <w:pPr>
        <w:pStyle w:val="NoSpacing"/>
      </w:pPr>
      <w:r>
        <w:t xml:space="preserve">(a) Consider the </w:t>
      </w:r>
      <w:r w:rsidR="000F45BD">
        <w:t xml:space="preserve">resonant </w:t>
      </w:r>
      <w:r>
        <w:t>wave being generated below.  Suppose it travels with a speed of 1 unit/s</w:t>
      </w:r>
      <w:r w:rsidR="000F45BD">
        <w:t>econd to the right</w:t>
      </w:r>
      <w:r>
        <w:t>, and will be reflected off the two infinite</w:t>
      </w:r>
      <w:r w:rsidR="000F45BD">
        <w:t>ly hard</w:t>
      </w:r>
      <w:r>
        <w:t xml:space="preserve"> boundaries at x = 0 and x = 4.  </w:t>
      </w:r>
      <w:r w:rsidR="000F45BD">
        <w:t>What does the wave look like</w:t>
      </w:r>
      <w:r w:rsidR="004C09E8">
        <w:t xml:space="preserve"> 10s</w:t>
      </w:r>
      <w:r w:rsidR="000F45BD">
        <w:t xml:space="preserve"> later?</w:t>
      </w:r>
      <w:r w:rsidR="00712786">
        <w:t xml:space="preserve">  In the three graphs below, draw the wave translated ‘across the boundary’ by 10s.  Then draw the incident wave + the three reflected waves below that</w:t>
      </w:r>
      <w:r w:rsidR="008D0F0F">
        <w:t xml:space="preserve"> (there’s three because of repeated reflections off the walls)</w:t>
      </w:r>
      <w:r w:rsidR="00712786">
        <w:t>.  And then draw the superposition below that.</w:t>
      </w:r>
    </w:p>
    <w:p w14:paraId="35BBE35A" w14:textId="21618E0B" w:rsidR="002954BD" w:rsidRDefault="002954BD" w:rsidP="003F5E9C">
      <w:pPr>
        <w:pStyle w:val="NoSpacing"/>
      </w:pPr>
    </w:p>
    <w:p w14:paraId="49C3CC5E" w14:textId="5BC28C50" w:rsidR="000F45BD" w:rsidRDefault="00E86FFA" w:rsidP="003F5E9C">
      <w:pPr>
        <w:pStyle w:val="NoSpacing"/>
      </w:pPr>
      <w:r>
        <w:object w:dxaOrig="19502" w:dyaOrig="6697" w14:anchorId="7783FD73">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66.2pt;height:136.8pt" o:ole="">
            <v:imagedata r:id="rId4" o:title="" croptop="11020f" cropbottom="5328f" cropleft="1989f" cropright="6189f"/>
          </v:shape>
          <o:OLEObject Type="Embed" ProgID="PBrush" ShapeID="_x0000_i1025" DrawAspect="Content" ObjectID="_1582028795" r:id="rId5"/>
        </w:object>
      </w:r>
    </w:p>
    <w:p w14:paraId="12D15835" w14:textId="367027D3" w:rsidR="000F45BD" w:rsidRDefault="000F45BD" w:rsidP="003F5E9C">
      <w:pPr>
        <w:pStyle w:val="NoSpacing"/>
      </w:pPr>
    </w:p>
    <w:p w14:paraId="07B4ACB6" w14:textId="032FC116" w:rsidR="000E3C22" w:rsidRDefault="000E3C22" w:rsidP="003F5E9C">
      <w:pPr>
        <w:pStyle w:val="NoSpacing"/>
      </w:pPr>
      <w:r>
        <w:t>First we translate it forward 10s…</w:t>
      </w:r>
    </w:p>
    <w:p w14:paraId="2C33D15B" w14:textId="77777777" w:rsidR="000E3C22" w:rsidRDefault="000E3C22" w:rsidP="003F5E9C">
      <w:pPr>
        <w:pStyle w:val="NoSpacing"/>
      </w:pPr>
    </w:p>
    <w:p w14:paraId="00E5E620" w14:textId="0904D600" w:rsidR="000F45BD" w:rsidRDefault="00E86FFA" w:rsidP="003F5E9C">
      <w:pPr>
        <w:pStyle w:val="NoSpacing"/>
      </w:pPr>
      <w:r>
        <w:object w:dxaOrig="19502" w:dyaOrig="6697" w14:anchorId="0EB9F9C6">
          <v:shape id="_x0000_i1026" type="#_x0000_t75" style="width:466.2pt;height:136.8pt" o:ole="">
            <v:imagedata r:id="rId6" o:title="" croptop="11020f" cropbottom="5328f" cropleft="1989f" cropright="6189f"/>
          </v:shape>
          <o:OLEObject Type="Embed" ProgID="PBrush" ShapeID="_x0000_i1026" DrawAspect="Content" ObjectID="_1582028796" r:id="rId7"/>
        </w:object>
      </w:r>
    </w:p>
    <w:p w14:paraId="19926EEE" w14:textId="21B66B64" w:rsidR="00E86FFA" w:rsidRDefault="00E86FFA" w:rsidP="003F5E9C">
      <w:pPr>
        <w:pStyle w:val="NoSpacing"/>
      </w:pPr>
    </w:p>
    <w:p w14:paraId="6E42A761" w14:textId="7EC2B92B" w:rsidR="00E86FFA" w:rsidRDefault="000E3C22" w:rsidP="003F5E9C">
      <w:pPr>
        <w:pStyle w:val="NoSpacing"/>
      </w:pPr>
      <w:r>
        <w:t xml:space="preserve">Then we have to do the reflections.  The pink segment of the wave would reflect left-right and up-down once, and is drawn in red.  The light green segment of the wave would reflect left-right twice and up-down twice, and is drawn in dark green.  The light purple segment would reflect left-right and up-down thrice (I like that word), and is drawn in purple.   </w:t>
      </w:r>
    </w:p>
    <w:p w14:paraId="0E515577" w14:textId="614869EE" w:rsidR="000E3C22" w:rsidRDefault="000E3C22" w:rsidP="003F5E9C">
      <w:pPr>
        <w:pStyle w:val="NoSpacing"/>
      </w:pPr>
    </w:p>
    <w:p w14:paraId="48EDDA2D" w14:textId="2F27A005" w:rsidR="00E86FFA" w:rsidRDefault="000E3C22" w:rsidP="003F5E9C">
      <w:pPr>
        <w:pStyle w:val="NoSpacing"/>
      </w:pPr>
      <w:r>
        <w:object w:dxaOrig="19502" w:dyaOrig="6697" w14:anchorId="766085E8">
          <v:shape id="_x0000_i1027" type="#_x0000_t75" style="width:466.2pt;height:136.8pt" o:ole="">
            <v:imagedata r:id="rId8" o:title="" croptop="11020f" cropbottom="5328f" cropleft="1989f" cropright="6189f"/>
          </v:shape>
          <o:OLEObject Type="Embed" ProgID="PBrush" ShapeID="_x0000_i1027" DrawAspect="Content" ObjectID="_1582028797" r:id="rId9"/>
        </w:object>
      </w:r>
    </w:p>
    <w:p w14:paraId="1E32A9C6" w14:textId="18A7CF1F" w:rsidR="000E3C22" w:rsidRDefault="000E3C22" w:rsidP="003F5E9C">
      <w:pPr>
        <w:pStyle w:val="NoSpacing"/>
      </w:pPr>
    </w:p>
    <w:p w14:paraId="78C1A8F5" w14:textId="540879D2" w:rsidR="000E3C22" w:rsidRDefault="000E3C22" w:rsidP="003F5E9C">
      <w:pPr>
        <w:pStyle w:val="NoSpacing"/>
      </w:pPr>
      <w:r>
        <w:t>Superposition will look like:</w:t>
      </w:r>
    </w:p>
    <w:p w14:paraId="64365FDA" w14:textId="150823FC" w:rsidR="000E3C22" w:rsidRDefault="000E3C22" w:rsidP="003F5E9C">
      <w:pPr>
        <w:pStyle w:val="NoSpacing"/>
      </w:pPr>
    </w:p>
    <w:p w14:paraId="73BF7D30" w14:textId="146EA5C4" w:rsidR="00E86FFA" w:rsidRDefault="000E3C22" w:rsidP="003F5E9C">
      <w:pPr>
        <w:pStyle w:val="NoSpacing"/>
      </w:pPr>
      <w:r>
        <w:object w:dxaOrig="19502" w:dyaOrig="6697" w14:anchorId="4D5FE6A7">
          <v:shape id="_x0000_i1028" type="#_x0000_t75" style="width:466.2pt;height:136.8pt" o:ole="">
            <v:imagedata r:id="rId10" o:title="" croptop="11020f" cropbottom="5328f" cropleft="1989f" cropright="6189f"/>
          </v:shape>
          <o:OLEObject Type="Embed" ProgID="PBrush" ShapeID="_x0000_i1028" DrawAspect="Content" ObjectID="_1582028798" r:id="rId11"/>
        </w:object>
      </w:r>
    </w:p>
    <w:p w14:paraId="29DA24EE" w14:textId="30C7886B" w:rsidR="00E86FFA" w:rsidRDefault="00E86FFA" w:rsidP="003F5E9C">
      <w:pPr>
        <w:pStyle w:val="NoSpacing"/>
      </w:pPr>
    </w:p>
    <w:p w14:paraId="5C3FDB7B" w14:textId="54F2F8DA" w:rsidR="000F45BD" w:rsidRDefault="000F45BD" w:rsidP="003F5E9C">
      <w:pPr>
        <w:pStyle w:val="NoSpacing"/>
      </w:pPr>
      <w:r>
        <w:t xml:space="preserve">(b) Now consider a non-resonant wave being generated below.  Let it also travel to the right at 1 unit/second, and be reflected off the two infinitely hard boundaries at x = 0 and x = </w:t>
      </w:r>
      <w:r w:rsidR="009B0F30">
        <w:t>4</w:t>
      </w:r>
      <w:r>
        <w:t>.  What does the wave look like 10s later?</w:t>
      </w:r>
      <w:r w:rsidR="00712786">
        <w:t xml:space="preserve">  In the three graphs below, draw the wave translated ‘across the boundary’ by 10s.  Then draw the incident wave + the three reflected waves below that.  And then draw the superposition below that.</w:t>
      </w:r>
    </w:p>
    <w:p w14:paraId="1489A420" w14:textId="77777777" w:rsidR="000F45BD" w:rsidRDefault="000F45BD" w:rsidP="003F5E9C">
      <w:pPr>
        <w:pStyle w:val="NoSpacing"/>
      </w:pPr>
    </w:p>
    <w:p w14:paraId="206A9441" w14:textId="75BE1F1D" w:rsidR="002954BD" w:rsidRDefault="002D4B74" w:rsidP="003F5E9C">
      <w:pPr>
        <w:pStyle w:val="NoSpacing"/>
      </w:pPr>
      <w:r>
        <w:object w:dxaOrig="19502" w:dyaOrig="6697" w14:anchorId="3780CF86">
          <v:shape id="_x0000_i1029" type="#_x0000_t75" style="width:466.2pt;height:136.8pt" o:ole="">
            <v:imagedata r:id="rId12" o:title="" croptop="11020f" cropbottom="5328f" cropleft="1989f" cropright="6189f"/>
          </v:shape>
          <o:OLEObject Type="Embed" ProgID="PBrush" ShapeID="_x0000_i1029" DrawAspect="Content" ObjectID="_1582028799" r:id="rId13"/>
        </w:object>
      </w:r>
    </w:p>
    <w:p w14:paraId="38A60A88" w14:textId="51491C9E" w:rsidR="002D4B74" w:rsidRDefault="002D4B74" w:rsidP="003F5E9C">
      <w:pPr>
        <w:pStyle w:val="NoSpacing"/>
      </w:pPr>
    </w:p>
    <w:p w14:paraId="7CDBB27C" w14:textId="136EC84D" w:rsidR="009B0F30" w:rsidRDefault="009B0F30" w:rsidP="003F5E9C">
      <w:pPr>
        <w:pStyle w:val="NoSpacing"/>
      </w:pPr>
      <w:r>
        <w:t>We translate it forward 10s…</w:t>
      </w:r>
    </w:p>
    <w:p w14:paraId="1C06ED8B" w14:textId="77777777" w:rsidR="009B0F30" w:rsidRDefault="009B0F30" w:rsidP="003F5E9C">
      <w:pPr>
        <w:pStyle w:val="NoSpacing"/>
      </w:pPr>
    </w:p>
    <w:bookmarkStart w:id="0" w:name="_Hlk506039795"/>
    <w:p w14:paraId="680CC9B0" w14:textId="3BAFB325" w:rsidR="002D4B74" w:rsidRDefault="002D4B74" w:rsidP="003F5E9C">
      <w:pPr>
        <w:pStyle w:val="NoSpacing"/>
      </w:pPr>
      <w:r>
        <w:object w:dxaOrig="19502" w:dyaOrig="6697" w14:anchorId="4DA265D0">
          <v:shape id="_x0000_i1030" type="#_x0000_t75" style="width:466.2pt;height:136.8pt" o:ole="">
            <v:imagedata r:id="rId14" o:title="" croptop="11020f" cropbottom="5328f" cropleft="1989f" cropright="6189f"/>
          </v:shape>
          <o:OLEObject Type="Embed" ProgID="PBrush" ShapeID="_x0000_i1030" DrawAspect="Content" ObjectID="_1582028800" r:id="rId15"/>
        </w:object>
      </w:r>
      <w:bookmarkEnd w:id="0"/>
    </w:p>
    <w:p w14:paraId="5E785833" w14:textId="50D3B07B" w:rsidR="002D4B74" w:rsidRDefault="002D4B74" w:rsidP="003F5E9C">
      <w:pPr>
        <w:pStyle w:val="NoSpacing"/>
      </w:pPr>
    </w:p>
    <w:p w14:paraId="62351CAB" w14:textId="411C0739" w:rsidR="009B0F30" w:rsidRDefault="009B0F30" w:rsidP="009B0F30">
      <w:pPr>
        <w:pStyle w:val="NoSpacing"/>
      </w:pPr>
      <w:r>
        <w:t xml:space="preserve">Then we have to do the reflections.  The pink segment of the wave would reflect left-right and up-down once, and is drawn in red.  The light green segment of the wave would reflect left-right twice and up-down twice, and is drawn in dark green.  The light purple segment would reflect left-right and up-down thrice (I like that word), and is drawn in purple.  </w:t>
      </w:r>
      <w:r w:rsidR="00712786">
        <w:t xml:space="preserve"> Observe the chaotic nature of the interference pattern.  </w:t>
      </w:r>
    </w:p>
    <w:p w14:paraId="486CF128" w14:textId="77777777" w:rsidR="009B0F30" w:rsidRDefault="009B0F30" w:rsidP="003F5E9C">
      <w:pPr>
        <w:pStyle w:val="NoSpacing"/>
      </w:pPr>
    </w:p>
    <w:p w14:paraId="583F08CF" w14:textId="256751C4" w:rsidR="002D4B74" w:rsidRDefault="009B0F30" w:rsidP="003F5E9C">
      <w:pPr>
        <w:pStyle w:val="NoSpacing"/>
      </w:pPr>
      <w:r>
        <w:object w:dxaOrig="19502" w:dyaOrig="6697" w14:anchorId="0541D1C2">
          <v:shape id="_x0000_i1031" type="#_x0000_t75" style="width:466.2pt;height:136.8pt" o:ole="">
            <v:imagedata r:id="rId16" o:title="" croptop="11020f" cropbottom="5328f" cropleft="1989f" cropright="6189f"/>
          </v:shape>
          <o:OLEObject Type="Embed" ProgID="PBrush" ShapeID="_x0000_i1031" DrawAspect="Content" ObjectID="_1582028801" r:id="rId17"/>
        </w:object>
      </w:r>
    </w:p>
    <w:p w14:paraId="4F05A9D1" w14:textId="07B89FC0" w:rsidR="002D4B74" w:rsidRDefault="002D4B74" w:rsidP="003F5E9C">
      <w:pPr>
        <w:pStyle w:val="NoSpacing"/>
      </w:pPr>
    </w:p>
    <w:p w14:paraId="50D55088" w14:textId="2263641E" w:rsidR="009B0F30" w:rsidRDefault="00712786" w:rsidP="003F5E9C">
      <w:pPr>
        <w:pStyle w:val="NoSpacing"/>
      </w:pPr>
      <w:r>
        <w:t>Approximate</w:t>
      </w:r>
      <w:r w:rsidR="009B0F30">
        <w:t xml:space="preserve"> superposition is drawn below:</w:t>
      </w:r>
      <w:r>
        <w:t xml:space="preserve"> </w:t>
      </w:r>
    </w:p>
    <w:p w14:paraId="0887C0C9" w14:textId="77777777" w:rsidR="009B0F30" w:rsidRDefault="009B0F30" w:rsidP="003F5E9C">
      <w:pPr>
        <w:pStyle w:val="NoSpacing"/>
      </w:pPr>
    </w:p>
    <w:p w14:paraId="594A1B50" w14:textId="5E985CBC" w:rsidR="002D4B74" w:rsidRDefault="009B0F30" w:rsidP="003F5E9C">
      <w:pPr>
        <w:pStyle w:val="NoSpacing"/>
      </w:pPr>
      <w:r>
        <w:object w:dxaOrig="19502" w:dyaOrig="6697" w14:anchorId="1C17B1A3">
          <v:shape id="_x0000_i1032" type="#_x0000_t75" style="width:466.2pt;height:136.8pt" o:ole="">
            <v:imagedata r:id="rId18" o:title="" croptop="11020f" cropbottom="5328f" cropleft="1989f" cropright="6189f"/>
          </v:shape>
          <o:OLEObject Type="Embed" ProgID="PBrush" ShapeID="_x0000_i1032" DrawAspect="Content" ObjectID="_1582028802" r:id="rId19"/>
        </w:object>
      </w:r>
    </w:p>
    <w:p w14:paraId="1B36A826" w14:textId="52D0D51A" w:rsidR="002D4B74" w:rsidRDefault="002D4B74" w:rsidP="003F5E9C">
      <w:pPr>
        <w:pStyle w:val="NoSpacing"/>
      </w:pPr>
    </w:p>
    <w:p w14:paraId="032EB9FC" w14:textId="3F1EE9C7" w:rsidR="004E40A5" w:rsidRDefault="00487547" w:rsidP="003F5E9C">
      <w:pPr>
        <w:pStyle w:val="NoSpacing"/>
      </w:pPr>
      <w:bookmarkStart w:id="1" w:name="_Hlk506288211"/>
      <w:r w:rsidRPr="003F74C7">
        <w:rPr>
          <w:b/>
        </w:rPr>
        <w:t>Problem 2.</w:t>
      </w:r>
      <w:r>
        <w:t xml:space="preserve">  </w:t>
      </w:r>
      <w:r w:rsidR="004E40A5">
        <w:t>Musical aside: The notes that comprise the bottom octave on a piano are:</w:t>
      </w:r>
    </w:p>
    <w:p w14:paraId="1FFB51A9" w14:textId="0778761F" w:rsidR="004E40A5" w:rsidRDefault="004E40A5" w:rsidP="003F5E9C">
      <w:pPr>
        <w:pStyle w:val="NoSpacing"/>
      </w:pPr>
    </w:p>
    <w:tbl>
      <w:tblPr>
        <w:tblStyle w:val="TableGrid"/>
        <w:tblW w:w="0" w:type="auto"/>
        <w:tblLook w:val="04A0" w:firstRow="1" w:lastRow="0" w:firstColumn="1" w:lastColumn="0" w:noHBand="0" w:noVBand="1"/>
      </w:tblPr>
      <w:tblGrid>
        <w:gridCol w:w="805"/>
        <w:gridCol w:w="1710"/>
      </w:tblGrid>
      <w:tr w:rsidR="004E40A5" w14:paraId="4A82DDD3" w14:textId="77777777" w:rsidTr="002378B6">
        <w:tc>
          <w:tcPr>
            <w:tcW w:w="805" w:type="dxa"/>
          </w:tcPr>
          <w:p w14:paraId="5B9492AF" w14:textId="77777777" w:rsidR="004E40A5" w:rsidRDefault="004E40A5" w:rsidP="002378B6">
            <w:pPr>
              <w:pStyle w:val="NoSpacing"/>
              <w:rPr>
                <w:b/>
              </w:rPr>
            </w:pPr>
            <w:r>
              <w:rPr>
                <w:b/>
              </w:rPr>
              <w:t>Note</w:t>
            </w:r>
          </w:p>
        </w:tc>
        <w:tc>
          <w:tcPr>
            <w:tcW w:w="1710" w:type="dxa"/>
          </w:tcPr>
          <w:p w14:paraId="6DCC1D09" w14:textId="77777777" w:rsidR="004E40A5" w:rsidRDefault="004E40A5" w:rsidP="002378B6">
            <w:pPr>
              <w:pStyle w:val="NoSpacing"/>
              <w:rPr>
                <w:b/>
              </w:rPr>
            </w:pPr>
            <w:r>
              <w:rPr>
                <w:b/>
              </w:rPr>
              <w:t>Frequency (Hz)</w:t>
            </w:r>
          </w:p>
        </w:tc>
      </w:tr>
      <w:tr w:rsidR="004E40A5" w14:paraId="03302D49" w14:textId="77777777" w:rsidTr="002378B6">
        <w:tc>
          <w:tcPr>
            <w:tcW w:w="805" w:type="dxa"/>
          </w:tcPr>
          <w:p w14:paraId="1984D5BA" w14:textId="77777777" w:rsidR="004E40A5" w:rsidRPr="004E40A5" w:rsidRDefault="004E40A5" w:rsidP="002378B6">
            <w:pPr>
              <w:pStyle w:val="NoSpacing"/>
            </w:pPr>
            <w:r w:rsidRPr="004E40A5">
              <w:t>C1</w:t>
            </w:r>
          </w:p>
        </w:tc>
        <w:tc>
          <w:tcPr>
            <w:tcW w:w="1710" w:type="dxa"/>
          </w:tcPr>
          <w:p w14:paraId="1807ED88" w14:textId="77777777" w:rsidR="004E40A5" w:rsidRPr="004E40A5" w:rsidRDefault="004E40A5" w:rsidP="002378B6">
            <w:pPr>
              <w:pStyle w:val="NoSpacing"/>
            </w:pPr>
            <w:r w:rsidRPr="004E40A5">
              <w:t>32.7</w:t>
            </w:r>
          </w:p>
        </w:tc>
      </w:tr>
      <w:tr w:rsidR="004E40A5" w14:paraId="58DA4665" w14:textId="77777777" w:rsidTr="002378B6">
        <w:tc>
          <w:tcPr>
            <w:tcW w:w="805" w:type="dxa"/>
          </w:tcPr>
          <w:p w14:paraId="6A4609CE" w14:textId="77777777" w:rsidR="004E40A5" w:rsidRPr="004E40A5" w:rsidRDefault="004E40A5" w:rsidP="002378B6">
            <w:pPr>
              <w:pStyle w:val="NoSpacing"/>
            </w:pPr>
            <w:r w:rsidRPr="004E40A5">
              <w:t>D1</w:t>
            </w:r>
          </w:p>
        </w:tc>
        <w:tc>
          <w:tcPr>
            <w:tcW w:w="1710" w:type="dxa"/>
          </w:tcPr>
          <w:p w14:paraId="1BF31E33" w14:textId="77777777" w:rsidR="004E40A5" w:rsidRPr="004E40A5" w:rsidRDefault="004E40A5" w:rsidP="002378B6">
            <w:pPr>
              <w:pStyle w:val="NoSpacing"/>
            </w:pPr>
            <w:r w:rsidRPr="004E40A5">
              <w:t>36.7</w:t>
            </w:r>
          </w:p>
        </w:tc>
      </w:tr>
      <w:tr w:rsidR="004E40A5" w14:paraId="2B175055" w14:textId="77777777" w:rsidTr="002378B6">
        <w:tc>
          <w:tcPr>
            <w:tcW w:w="805" w:type="dxa"/>
          </w:tcPr>
          <w:p w14:paraId="48CB6F8D" w14:textId="77777777" w:rsidR="004E40A5" w:rsidRPr="004E40A5" w:rsidRDefault="004E40A5" w:rsidP="002378B6">
            <w:pPr>
              <w:pStyle w:val="NoSpacing"/>
            </w:pPr>
            <w:r w:rsidRPr="004E40A5">
              <w:t>E1</w:t>
            </w:r>
          </w:p>
        </w:tc>
        <w:tc>
          <w:tcPr>
            <w:tcW w:w="1710" w:type="dxa"/>
          </w:tcPr>
          <w:p w14:paraId="3F834C6A" w14:textId="77777777" w:rsidR="004E40A5" w:rsidRPr="004E40A5" w:rsidRDefault="004E40A5" w:rsidP="002378B6">
            <w:pPr>
              <w:pStyle w:val="NoSpacing"/>
            </w:pPr>
            <w:r w:rsidRPr="004E40A5">
              <w:t>41.2</w:t>
            </w:r>
          </w:p>
        </w:tc>
      </w:tr>
      <w:tr w:rsidR="004E40A5" w14:paraId="071CF7A5" w14:textId="77777777" w:rsidTr="002378B6">
        <w:tc>
          <w:tcPr>
            <w:tcW w:w="805" w:type="dxa"/>
          </w:tcPr>
          <w:p w14:paraId="38718DD8" w14:textId="77777777" w:rsidR="004E40A5" w:rsidRPr="004E40A5" w:rsidRDefault="004E40A5" w:rsidP="002378B6">
            <w:pPr>
              <w:pStyle w:val="NoSpacing"/>
            </w:pPr>
            <w:r w:rsidRPr="004E40A5">
              <w:t>F1</w:t>
            </w:r>
          </w:p>
        </w:tc>
        <w:tc>
          <w:tcPr>
            <w:tcW w:w="1710" w:type="dxa"/>
          </w:tcPr>
          <w:p w14:paraId="775B5D73" w14:textId="77777777" w:rsidR="004E40A5" w:rsidRPr="004E40A5" w:rsidRDefault="004E40A5" w:rsidP="002378B6">
            <w:pPr>
              <w:pStyle w:val="NoSpacing"/>
            </w:pPr>
            <w:r w:rsidRPr="004E40A5">
              <w:t>43.7</w:t>
            </w:r>
          </w:p>
        </w:tc>
      </w:tr>
      <w:tr w:rsidR="004E40A5" w14:paraId="27BA124D" w14:textId="77777777" w:rsidTr="002378B6">
        <w:tc>
          <w:tcPr>
            <w:tcW w:w="805" w:type="dxa"/>
          </w:tcPr>
          <w:p w14:paraId="7D5539F2" w14:textId="77777777" w:rsidR="004E40A5" w:rsidRPr="004E40A5" w:rsidRDefault="004E40A5" w:rsidP="002378B6">
            <w:pPr>
              <w:pStyle w:val="NoSpacing"/>
            </w:pPr>
            <w:r w:rsidRPr="004E40A5">
              <w:lastRenderedPageBreak/>
              <w:t>G1</w:t>
            </w:r>
          </w:p>
        </w:tc>
        <w:tc>
          <w:tcPr>
            <w:tcW w:w="1710" w:type="dxa"/>
          </w:tcPr>
          <w:p w14:paraId="499D0448" w14:textId="77777777" w:rsidR="004E40A5" w:rsidRPr="004E40A5" w:rsidRDefault="004E40A5" w:rsidP="002378B6">
            <w:pPr>
              <w:pStyle w:val="NoSpacing"/>
            </w:pPr>
            <w:r w:rsidRPr="004E40A5">
              <w:t>49.0</w:t>
            </w:r>
          </w:p>
        </w:tc>
      </w:tr>
      <w:tr w:rsidR="004E40A5" w14:paraId="40141C2C" w14:textId="77777777" w:rsidTr="002378B6">
        <w:tc>
          <w:tcPr>
            <w:tcW w:w="805" w:type="dxa"/>
          </w:tcPr>
          <w:p w14:paraId="285CED24" w14:textId="77777777" w:rsidR="004E40A5" w:rsidRPr="004E40A5" w:rsidRDefault="004E40A5" w:rsidP="002378B6">
            <w:pPr>
              <w:pStyle w:val="NoSpacing"/>
            </w:pPr>
            <w:r w:rsidRPr="004E40A5">
              <w:t>A1</w:t>
            </w:r>
          </w:p>
        </w:tc>
        <w:tc>
          <w:tcPr>
            <w:tcW w:w="1710" w:type="dxa"/>
          </w:tcPr>
          <w:p w14:paraId="10023767" w14:textId="77777777" w:rsidR="004E40A5" w:rsidRPr="004E40A5" w:rsidRDefault="004E40A5" w:rsidP="002378B6">
            <w:pPr>
              <w:pStyle w:val="NoSpacing"/>
            </w:pPr>
            <w:r w:rsidRPr="004E40A5">
              <w:t>55.0</w:t>
            </w:r>
          </w:p>
        </w:tc>
      </w:tr>
      <w:tr w:rsidR="004E40A5" w14:paraId="61D08468" w14:textId="77777777" w:rsidTr="002378B6">
        <w:tc>
          <w:tcPr>
            <w:tcW w:w="805" w:type="dxa"/>
          </w:tcPr>
          <w:p w14:paraId="5E898ED6" w14:textId="77777777" w:rsidR="004E40A5" w:rsidRPr="004E40A5" w:rsidRDefault="004E40A5" w:rsidP="002378B6">
            <w:pPr>
              <w:pStyle w:val="NoSpacing"/>
            </w:pPr>
            <w:r w:rsidRPr="004E40A5">
              <w:t>B1</w:t>
            </w:r>
          </w:p>
        </w:tc>
        <w:tc>
          <w:tcPr>
            <w:tcW w:w="1710" w:type="dxa"/>
          </w:tcPr>
          <w:p w14:paraId="5E399330" w14:textId="77777777" w:rsidR="004E40A5" w:rsidRPr="004E40A5" w:rsidRDefault="004E40A5" w:rsidP="002378B6">
            <w:pPr>
              <w:pStyle w:val="NoSpacing"/>
            </w:pPr>
            <w:r w:rsidRPr="004E40A5">
              <w:t>61.7</w:t>
            </w:r>
          </w:p>
        </w:tc>
      </w:tr>
    </w:tbl>
    <w:p w14:paraId="33583FCE" w14:textId="77777777" w:rsidR="004E40A5" w:rsidRDefault="004E40A5" w:rsidP="003F5E9C">
      <w:pPr>
        <w:pStyle w:val="NoSpacing"/>
      </w:pPr>
    </w:p>
    <w:p w14:paraId="7FB5CF53" w14:textId="3902B29D" w:rsidR="004E40A5" w:rsidRPr="004E40A5" w:rsidRDefault="004E40A5" w:rsidP="003F5E9C">
      <w:pPr>
        <w:pStyle w:val="NoSpacing"/>
      </w:pPr>
      <w:r>
        <w:t>Each successive octave doubles the frequencies.  For instance Middle C, i.e. C4, has a frequency of C1</w:t>
      </w:r>
      <w:r>
        <w:rPr>
          <w:rFonts w:ascii="Calibri" w:hAnsi="Calibri" w:cs="Calibri"/>
        </w:rPr>
        <w:t>∙</w:t>
      </w:r>
      <w:r>
        <w:t>2</w:t>
      </w:r>
      <w:r>
        <w:rPr>
          <w:vertAlign w:val="superscript"/>
        </w:rPr>
        <w:t>3</w:t>
      </w:r>
      <w:r>
        <w:t xml:space="preserve"> = 262Hz. </w:t>
      </w:r>
      <w:r w:rsidR="002055BA">
        <w:t xml:space="preserve"> Now that that’s settled….</w:t>
      </w:r>
    </w:p>
    <w:p w14:paraId="6B65CB28" w14:textId="77777777" w:rsidR="004E40A5" w:rsidRDefault="004E40A5" w:rsidP="003F5E9C">
      <w:pPr>
        <w:pStyle w:val="NoSpacing"/>
      </w:pPr>
    </w:p>
    <w:p w14:paraId="7E86CA36" w14:textId="32A1AEA5" w:rsidR="003F74C7" w:rsidRDefault="003F74C7" w:rsidP="003F5E9C">
      <w:pPr>
        <w:pStyle w:val="NoSpacing"/>
      </w:pPr>
      <w:r>
        <w:t xml:space="preserve">When you pluck a stringed instrument, you give it an initial shape D(x,0) that is somewhat triangular-looking.  A triangular shape is not a sinusoidal shape, and so it will not be characterized by a </w:t>
      </w:r>
      <w:r w:rsidRPr="003F74C7">
        <w:rPr>
          <w:i/>
        </w:rPr>
        <w:t>single</w:t>
      </w:r>
      <w:r>
        <w:t xml:space="preserve"> wavelength</w:t>
      </w:r>
      <w:r w:rsidR="00AA5A9B">
        <w:t xml:space="preserve"> (and frequency)</w:t>
      </w:r>
      <w:r>
        <w:t xml:space="preserve"> </w:t>
      </w:r>
      <w:r w:rsidR="00AA5A9B">
        <w:t>of</w:t>
      </w:r>
      <w:r>
        <w:t xml:space="preserve"> oscillation like sinusoids are.  Rather</w:t>
      </w:r>
      <w:r w:rsidR="00AA5A9B">
        <w:t>,</w:t>
      </w:r>
      <w:r>
        <w:t xml:space="preserve"> the wavelength </w:t>
      </w:r>
      <w:r w:rsidR="00AA5A9B">
        <w:t xml:space="preserve">(and frequency) </w:t>
      </w:r>
      <w:r>
        <w:t xml:space="preserve">of oscillation </w:t>
      </w:r>
      <w:r w:rsidR="00AA5A9B">
        <w:t>will be comprised of certain percentages of the resonant waveforms’ wavelengths (and frequencies) of oscillation.  The resonant waveform which will contribute most is the one that most closely resembles D(x,0).  Since the initial shape of a plucked string looks like this:</w:t>
      </w:r>
    </w:p>
    <w:p w14:paraId="2A834579" w14:textId="090CEE3B" w:rsidR="00AA5A9B" w:rsidRDefault="00AA5A9B" w:rsidP="003F5E9C">
      <w:pPr>
        <w:pStyle w:val="NoSpacing"/>
      </w:pPr>
    </w:p>
    <w:p w14:paraId="501BF48C" w14:textId="7B72B953" w:rsidR="00AA5A9B" w:rsidRDefault="00AA5A9B" w:rsidP="003F5E9C">
      <w:pPr>
        <w:pStyle w:val="NoSpacing"/>
      </w:pPr>
      <w:r>
        <w:object w:dxaOrig="2832" w:dyaOrig="2832" w14:anchorId="6CB9A447">
          <v:shape id="_x0000_i1033" type="#_x0000_t75" style="width:142.2pt;height:30.6pt" o:ole="">
            <v:imagedata r:id="rId20" o:title="" croptop="10330f" cropbottom="41087f" cropright="-277f"/>
          </v:shape>
          <o:OLEObject Type="Embed" ProgID="PBrush" ShapeID="_x0000_i1033" DrawAspect="Content" ObjectID="_1582028803" r:id="rId21"/>
        </w:object>
      </w:r>
    </w:p>
    <w:p w14:paraId="7B3C904C" w14:textId="5D78AA38" w:rsidR="00AA5A9B" w:rsidRDefault="00AA5A9B" w:rsidP="003F5E9C">
      <w:pPr>
        <w:pStyle w:val="NoSpacing"/>
      </w:pPr>
    </w:p>
    <w:p w14:paraId="792714DC" w14:textId="1159F9B1" w:rsidR="00AA5A9B" w:rsidRDefault="00AA5A9B" w:rsidP="003F5E9C">
      <w:pPr>
        <w:pStyle w:val="NoSpacing"/>
      </w:pPr>
      <w:r>
        <w:t>And the resonant waveform which most closely matches this shape is the ‘fundamental’</w:t>
      </w:r>
      <w:r w:rsidR="00DA20C2">
        <w:t xml:space="preserve">, or ‘first’, </w:t>
      </w:r>
      <w:r>
        <w:t>one:</w:t>
      </w:r>
    </w:p>
    <w:p w14:paraId="6BD49997" w14:textId="561527E5" w:rsidR="00AA5A9B" w:rsidRDefault="00AA5A9B" w:rsidP="003F5E9C">
      <w:pPr>
        <w:pStyle w:val="NoSpacing"/>
      </w:pPr>
    </w:p>
    <w:p w14:paraId="04A867B8" w14:textId="706FB1AA" w:rsidR="00AA5A9B" w:rsidRDefault="00AA5A9B" w:rsidP="003F5E9C">
      <w:pPr>
        <w:pStyle w:val="NoSpacing"/>
      </w:pPr>
      <w:r>
        <w:object w:dxaOrig="2832" w:dyaOrig="2832" w14:anchorId="65048AA4">
          <v:shape id="_x0000_i1034" type="#_x0000_t75" style="width:145.8pt;height:36.6pt" o:ole="">
            <v:imagedata r:id="rId22" o:title="" cropbottom="48667f" cropright="-1756f"/>
          </v:shape>
          <o:OLEObject Type="Embed" ProgID="PBrush" ShapeID="_x0000_i1034" DrawAspect="Content" ObjectID="_1582028804" r:id="rId23"/>
        </w:object>
      </w:r>
    </w:p>
    <w:p w14:paraId="07FFABB1" w14:textId="766A4C30" w:rsidR="00AA5A9B" w:rsidRDefault="00AA5A9B" w:rsidP="003F5E9C">
      <w:pPr>
        <w:pStyle w:val="NoSpacing"/>
      </w:pPr>
    </w:p>
    <w:p w14:paraId="7305640C" w14:textId="0A981779" w:rsidR="00503469" w:rsidRDefault="008D0F0F" w:rsidP="00503469">
      <w:r>
        <w:t>So the</w:t>
      </w:r>
      <w:r w:rsidR="00AA5A9B">
        <w:t xml:space="preserve"> wavelength (frequency) that you hear the most when you pluck a string is the</w:t>
      </w:r>
      <w:r>
        <w:t xml:space="preserve"> fundamental</w:t>
      </w:r>
      <w:r w:rsidR="00AA5A9B">
        <w:t xml:space="preserve"> wavelength (frequency), though you will hear the higher resonances to a lesser extent, nonetheless.  </w:t>
      </w:r>
    </w:p>
    <w:p w14:paraId="308C2E39" w14:textId="580B0255" w:rsidR="0072221B" w:rsidRDefault="00503469" w:rsidP="00503469">
      <w:pPr>
        <w:pStyle w:val="NoSpacing"/>
      </w:pPr>
      <w:r>
        <w:t xml:space="preserve">(a) </w:t>
      </w:r>
      <w:r w:rsidR="00AA5A9B">
        <w:t>Now s</w:t>
      </w:r>
      <w:r w:rsidR="003F74C7">
        <w:t xml:space="preserve">uppose you wanted to make a stringed instrument, like a harp. </w:t>
      </w:r>
      <w:r w:rsidR="00DC0908">
        <w:t xml:space="preserve"> Supposing each string had a mass density </w:t>
      </w:r>
      <w:r w:rsidR="00DC0908">
        <w:rPr>
          <w:rFonts w:ascii="Calibri" w:hAnsi="Calibri" w:cs="Calibri"/>
        </w:rPr>
        <w:t>μ</w:t>
      </w:r>
      <w:r w:rsidR="00DC0908">
        <w:t xml:space="preserve"> = 0.010kg/m, and were tightened to a tension T = 400N, w</w:t>
      </w:r>
      <w:r w:rsidR="003F74C7">
        <w:t>hat ought to be the lengths of the seven strings so that their fundamental frequencies</w:t>
      </w:r>
      <w:r w:rsidR="00AA5A9B">
        <w:t xml:space="preserve"> would be the following notes</w:t>
      </w:r>
      <w:r w:rsidR="00E15C75">
        <w:t xml:space="preserve">.  Be sure to do the whole derivation starting from </w:t>
      </w:r>
      <w:r w:rsidR="00E15C75">
        <w:rPr>
          <w:rFonts w:ascii="Calibri" w:hAnsi="Calibri" w:cs="Calibri"/>
        </w:rPr>
        <w:t>Δφ</w:t>
      </w:r>
      <w:r w:rsidR="00E15C75">
        <w:t xml:space="preserve"> = 2</w:t>
      </w:r>
      <w:r w:rsidR="00E15C75">
        <w:rPr>
          <w:rFonts w:ascii="Calibri" w:hAnsi="Calibri" w:cs="Calibri"/>
        </w:rPr>
        <w:t>πm, m</w:t>
      </w:r>
      <w:r w:rsidR="00E15C75">
        <w:rPr>
          <w:rFonts w:ascii="Calibri" w:hAnsi="Calibri" w:cs="Calibri"/>
          <w:vertAlign w:val="subscript"/>
        </w:rPr>
        <w:t>1/2</w:t>
      </w:r>
      <w:r w:rsidR="00E15C75">
        <w:rPr>
          <w:rFonts w:ascii="Calibri" w:hAnsi="Calibri" w:cs="Calibri"/>
        </w:rPr>
        <w:t xml:space="preserve">. </w:t>
      </w:r>
      <w:r w:rsidR="00E15C75">
        <w:t xml:space="preserve">  </w:t>
      </w:r>
      <w:r w:rsidR="00E15C75">
        <w:sym w:font="Wingdings" w:char="F04A"/>
      </w:r>
    </w:p>
    <w:p w14:paraId="5F3A04C6" w14:textId="77777777" w:rsidR="004E40A5" w:rsidRDefault="004E40A5" w:rsidP="004E40A5">
      <w:pPr>
        <w:pStyle w:val="NoSpacing"/>
        <w:rPr>
          <w:b/>
        </w:rPr>
      </w:pPr>
    </w:p>
    <w:tbl>
      <w:tblPr>
        <w:tblStyle w:val="TableGrid"/>
        <w:tblW w:w="0" w:type="auto"/>
        <w:tblLook w:val="04A0" w:firstRow="1" w:lastRow="0" w:firstColumn="1" w:lastColumn="0" w:noHBand="0" w:noVBand="1"/>
      </w:tblPr>
      <w:tblGrid>
        <w:gridCol w:w="805"/>
        <w:gridCol w:w="1440"/>
      </w:tblGrid>
      <w:tr w:rsidR="002055BA" w14:paraId="1F662E68" w14:textId="4E639BD9" w:rsidTr="00DC0908">
        <w:tc>
          <w:tcPr>
            <w:tcW w:w="805" w:type="dxa"/>
          </w:tcPr>
          <w:p w14:paraId="6A005A5F" w14:textId="44E0451F" w:rsidR="002055BA" w:rsidRPr="00DC0908" w:rsidRDefault="002055BA" w:rsidP="003F5E9C">
            <w:pPr>
              <w:pStyle w:val="NoSpacing"/>
              <w:rPr>
                <w:b/>
              </w:rPr>
            </w:pPr>
            <w:r w:rsidRPr="00DC0908">
              <w:rPr>
                <w:b/>
              </w:rPr>
              <w:t>Note</w:t>
            </w:r>
          </w:p>
        </w:tc>
        <w:tc>
          <w:tcPr>
            <w:tcW w:w="1440" w:type="dxa"/>
          </w:tcPr>
          <w:p w14:paraId="5E5EB9F5" w14:textId="50F639F0" w:rsidR="002055BA" w:rsidRPr="00DC0908" w:rsidRDefault="002055BA" w:rsidP="003F5E9C">
            <w:pPr>
              <w:pStyle w:val="NoSpacing"/>
              <w:rPr>
                <w:b/>
              </w:rPr>
            </w:pPr>
            <w:r w:rsidRPr="00DC0908">
              <w:rPr>
                <w:b/>
              </w:rPr>
              <w:t>Length (cm)</w:t>
            </w:r>
          </w:p>
        </w:tc>
      </w:tr>
      <w:tr w:rsidR="002055BA" w14:paraId="203F0B32" w14:textId="7310DBF2" w:rsidTr="00DC0908">
        <w:tc>
          <w:tcPr>
            <w:tcW w:w="805" w:type="dxa"/>
          </w:tcPr>
          <w:p w14:paraId="2E0F1DC1" w14:textId="140D55E2" w:rsidR="002055BA" w:rsidRDefault="002055BA" w:rsidP="003F5E9C">
            <w:pPr>
              <w:pStyle w:val="NoSpacing"/>
            </w:pPr>
            <w:r>
              <w:t>C4</w:t>
            </w:r>
          </w:p>
        </w:tc>
        <w:tc>
          <w:tcPr>
            <w:tcW w:w="1440" w:type="dxa"/>
          </w:tcPr>
          <w:p w14:paraId="68D2BAFD" w14:textId="77777777" w:rsidR="002055BA" w:rsidRDefault="002055BA" w:rsidP="003F5E9C">
            <w:pPr>
              <w:pStyle w:val="NoSpacing"/>
            </w:pPr>
          </w:p>
        </w:tc>
      </w:tr>
      <w:tr w:rsidR="002055BA" w14:paraId="60231C07" w14:textId="775C6149" w:rsidTr="00DC0908">
        <w:tc>
          <w:tcPr>
            <w:tcW w:w="805" w:type="dxa"/>
          </w:tcPr>
          <w:p w14:paraId="2D9D4A6B" w14:textId="5EA48AED" w:rsidR="002055BA" w:rsidRDefault="002055BA" w:rsidP="003F5E9C">
            <w:pPr>
              <w:pStyle w:val="NoSpacing"/>
            </w:pPr>
            <w:r>
              <w:t>D4</w:t>
            </w:r>
          </w:p>
        </w:tc>
        <w:tc>
          <w:tcPr>
            <w:tcW w:w="1440" w:type="dxa"/>
          </w:tcPr>
          <w:p w14:paraId="2E0D2482" w14:textId="77777777" w:rsidR="002055BA" w:rsidRDefault="002055BA" w:rsidP="003F5E9C">
            <w:pPr>
              <w:pStyle w:val="NoSpacing"/>
            </w:pPr>
          </w:p>
        </w:tc>
      </w:tr>
      <w:tr w:rsidR="002055BA" w14:paraId="047C54A7" w14:textId="493E53C9" w:rsidTr="00DC0908">
        <w:tc>
          <w:tcPr>
            <w:tcW w:w="805" w:type="dxa"/>
          </w:tcPr>
          <w:p w14:paraId="3DF7148E" w14:textId="69729F68" w:rsidR="002055BA" w:rsidRDefault="002055BA" w:rsidP="003F5E9C">
            <w:pPr>
              <w:pStyle w:val="NoSpacing"/>
            </w:pPr>
            <w:r>
              <w:t>E4</w:t>
            </w:r>
          </w:p>
        </w:tc>
        <w:tc>
          <w:tcPr>
            <w:tcW w:w="1440" w:type="dxa"/>
          </w:tcPr>
          <w:p w14:paraId="77212793" w14:textId="77777777" w:rsidR="002055BA" w:rsidRDefault="002055BA" w:rsidP="003F5E9C">
            <w:pPr>
              <w:pStyle w:val="NoSpacing"/>
            </w:pPr>
          </w:p>
        </w:tc>
      </w:tr>
      <w:tr w:rsidR="002055BA" w14:paraId="40C98605" w14:textId="4DF81F46" w:rsidTr="00DC0908">
        <w:tc>
          <w:tcPr>
            <w:tcW w:w="805" w:type="dxa"/>
          </w:tcPr>
          <w:p w14:paraId="30C83D65" w14:textId="6D5A358A" w:rsidR="002055BA" w:rsidRDefault="002055BA" w:rsidP="003F5E9C">
            <w:pPr>
              <w:pStyle w:val="NoSpacing"/>
            </w:pPr>
            <w:r>
              <w:t>F4</w:t>
            </w:r>
          </w:p>
        </w:tc>
        <w:tc>
          <w:tcPr>
            <w:tcW w:w="1440" w:type="dxa"/>
          </w:tcPr>
          <w:p w14:paraId="42D4976C" w14:textId="77777777" w:rsidR="002055BA" w:rsidRDefault="002055BA" w:rsidP="003F5E9C">
            <w:pPr>
              <w:pStyle w:val="NoSpacing"/>
            </w:pPr>
          </w:p>
        </w:tc>
      </w:tr>
      <w:tr w:rsidR="002055BA" w14:paraId="62880C31" w14:textId="70C1DFA6" w:rsidTr="00DC0908">
        <w:tc>
          <w:tcPr>
            <w:tcW w:w="805" w:type="dxa"/>
          </w:tcPr>
          <w:p w14:paraId="0E27384C" w14:textId="38C4EA64" w:rsidR="002055BA" w:rsidRDefault="002055BA" w:rsidP="003F5E9C">
            <w:pPr>
              <w:pStyle w:val="NoSpacing"/>
            </w:pPr>
            <w:r>
              <w:t>G4</w:t>
            </w:r>
          </w:p>
        </w:tc>
        <w:tc>
          <w:tcPr>
            <w:tcW w:w="1440" w:type="dxa"/>
          </w:tcPr>
          <w:p w14:paraId="58ADE634" w14:textId="77777777" w:rsidR="002055BA" w:rsidRDefault="002055BA" w:rsidP="003F5E9C">
            <w:pPr>
              <w:pStyle w:val="NoSpacing"/>
            </w:pPr>
          </w:p>
        </w:tc>
      </w:tr>
      <w:tr w:rsidR="002055BA" w14:paraId="32A517B7" w14:textId="22653F52" w:rsidTr="00DC0908">
        <w:tc>
          <w:tcPr>
            <w:tcW w:w="805" w:type="dxa"/>
          </w:tcPr>
          <w:p w14:paraId="1848A851" w14:textId="7560D086" w:rsidR="002055BA" w:rsidRDefault="002055BA" w:rsidP="003F5E9C">
            <w:pPr>
              <w:pStyle w:val="NoSpacing"/>
            </w:pPr>
            <w:r>
              <w:t>A4</w:t>
            </w:r>
          </w:p>
        </w:tc>
        <w:tc>
          <w:tcPr>
            <w:tcW w:w="1440" w:type="dxa"/>
          </w:tcPr>
          <w:p w14:paraId="213AEBE2" w14:textId="77777777" w:rsidR="002055BA" w:rsidRDefault="002055BA" w:rsidP="003F5E9C">
            <w:pPr>
              <w:pStyle w:val="NoSpacing"/>
            </w:pPr>
          </w:p>
        </w:tc>
      </w:tr>
      <w:tr w:rsidR="002055BA" w14:paraId="38389087" w14:textId="6C77EE54" w:rsidTr="00DC0908">
        <w:tc>
          <w:tcPr>
            <w:tcW w:w="805" w:type="dxa"/>
          </w:tcPr>
          <w:p w14:paraId="028BA7FE" w14:textId="1E2C887D" w:rsidR="002055BA" w:rsidRDefault="002055BA" w:rsidP="003F5E9C">
            <w:pPr>
              <w:pStyle w:val="NoSpacing"/>
            </w:pPr>
            <w:r>
              <w:t>B4</w:t>
            </w:r>
          </w:p>
        </w:tc>
        <w:tc>
          <w:tcPr>
            <w:tcW w:w="1440" w:type="dxa"/>
          </w:tcPr>
          <w:p w14:paraId="4FFEF351" w14:textId="77777777" w:rsidR="002055BA" w:rsidRDefault="002055BA" w:rsidP="003F5E9C">
            <w:pPr>
              <w:pStyle w:val="NoSpacing"/>
            </w:pPr>
          </w:p>
        </w:tc>
      </w:tr>
    </w:tbl>
    <w:p w14:paraId="13B21D98" w14:textId="77777777" w:rsidR="00AA5A9B" w:rsidRDefault="00AA5A9B" w:rsidP="003F5E9C">
      <w:pPr>
        <w:pStyle w:val="NoSpacing"/>
      </w:pPr>
    </w:p>
    <w:p w14:paraId="1749C59D" w14:textId="114F0FEF" w:rsidR="00487547" w:rsidRDefault="00487547" w:rsidP="003F5E9C">
      <w:pPr>
        <w:pStyle w:val="NoSpacing"/>
      </w:pPr>
    </w:p>
    <w:p w14:paraId="2123028B" w14:textId="14B86E03" w:rsidR="003F74C7" w:rsidRDefault="008D0F0F" w:rsidP="003F5E9C">
      <w:pPr>
        <w:pStyle w:val="NoSpacing"/>
      </w:pPr>
      <w:r>
        <w:object w:dxaOrig="5148" w:dyaOrig="4224" w14:anchorId="61FA9C9E">
          <v:shape id="_x0000_i1035" type="#_x0000_t75" style="width:145.8pt;height:132pt" o:ole="">
            <v:imagedata r:id="rId24" o:title="" croptop="1350f" cropbottom="10664f" cropleft="4862f" cropright="12359f"/>
          </v:shape>
          <o:OLEObject Type="Embed" ProgID="PBrush" ShapeID="_x0000_i1035" DrawAspect="Content" ObjectID="_1582028805" r:id="rId25"/>
        </w:object>
      </w:r>
    </w:p>
    <w:p w14:paraId="4B919CEE" w14:textId="2264371E" w:rsidR="003F74C7" w:rsidRDefault="003F74C7" w:rsidP="003F5E9C">
      <w:pPr>
        <w:pStyle w:val="NoSpacing"/>
      </w:pPr>
    </w:p>
    <w:p w14:paraId="79A3463F" w14:textId="15D4BCCD" w:rsidR="00DC0908" w:rsidRDefault="00DC0908" w:rsidP="003F5E9C">
      <w:pPr>
        <w:pStyle w:val="NoSpacing"/>
      </w:pPr>
      <w:r>
        <w:t>Resonant wavelengths are:</w:t>
      </w:r>
    </w:p>
    <w:p w14:paraId="765033D2" w14:textId="7DE0F7C5" w:rsidR="00DC0908" w:rsidRDefault="00DC0908" w:rsidP="003F5E9C">
      <w:pPr>
        <w:pStyle w:val="NoSpacing"/>
      </w:pPr>
    </w:p>
    <w:p w14:paraId="3A8E43C4" w14:textId="47F4D66A" w:rsidR="00DC0908" w:rsidRDefault="00607003" w:rsidP="003F5E9C">
      <w:pPr>
        <w:pStyle w:val="NoSpacing"/>
      </w:pPr>
      <w:r w:rsidRPr="00607003">
        <w:rPr>
          <w:position w:val="-106"/>
        </w:rPr>
        <w:object w:dxaOrig="2820" w:dyaOrig="2240" w14:anchorId="735EC982">
          <v:shape id="_x0000_i1036" type="#_x0000_t75" style="width:141pt;height:112.2pt" o:ole="">
            <v:imagedata r:id="rId26" o:title=""/>
          </v:shape>
          <o:OLEObject Type="Embed" ProgID="Equation.DSMT4" ShapeID="_x0000_i1036" DrawAspect="Content" ObjectID="_1582028806" r:id="rId27"/>
        </w:object>
      </w:r>
      <w:r w:rsidR="00DC0908">
        <w:t xml:space="preserve"> </w:t>
      </w:r>
    </w:p>
    <w:p w14:paraId="393F8321" w14:textId="549654D1" w:rsidR="00DC0908" w:rsidRDefault="00DC0908" w:rsidP="003F5E9C">
      <w:pPr>
        <w:pStyle w:val="NoSpacing"/>
      </w:pPr>
    </w:p>
    <w:p w14:paraId="2640A8E0" w14:textId="4D4FD58C" w:rsidR="00DC0908" w:rsidRDefault="009364EF" w:rsidP="003F5E9C">
      <w:pPr>
        <w:pStyle w:val="NoSpacing"/>
      </w:pPr>
      <w:r>
        <w:t>And so the resonant frequencies are:</w:t>
      </w:r>
    </w:p>
    <w:p w14:paraId="0AC0345A" w14:textId="0AA52808" w:rsidR="009364EF" w:rsidRDefault="009364EF" w:rsidP="003F5E9C">
      <w:pPr>
        <w:pStyle w:val="NoSpacing"/>
      </w:pPr>
    </w:p>
    <w:p w14:paraId="6E10B563" w14:textId="4813CC02" w:rsidR="00DC0908" w:rsidRDefault="008E64C7" w:rsidP="003F5E9C">
      <w:pPr>
        <w:pStyle w:val="NoSpacing"/>
      </w:pPr>
      <w:r w:rsidRPr="00D5231E">
        <w:rPr>
          <w:position w:val="-24"/>
        </w:rPr>
        <w:object w:dxaOrig="1760" w:dyaOrig="680" w14:anchorId="04E4D15C">
          <v:shape id="_x0000_i1037" type="#_x0000_t75" style="width:87.6pt;height:33.6pt" o:ole="">
            <v:imagedata r:id="rId28" o:title=""/>
          </v:shape>
          <o:OLEObject Type="Embed" ProgID="Equation.DSMT4" ShapeID="_x0000_i1037" DrawAspect="Content" ObjectID="_1582028807" r:id="rId29"/>
        </w:object>
      </w:r>
      <w:r w:rsidR="009364EF">
        <w:t xml:space="preserve"> </w:t>
      </w:r>
    </w:p>
    <w:p w14:paraId="06E69E94" w14:textId="585E4032" w:rsidR="00DC0908" w:rsidRDefault="00DC0908" w:rsidP="003F5E9C">
      <w:pPr>
        <w:pStyle w:val="NoSpacing"/>
      </w:pPr>
    </w:p>
    <w:p w14:paraId="32D1B35A" w14:textId="16937881" w:rsidR="00DC0908" w:rsidRDefault="00DC0908" w:rsidP="003F5E9C">
      <w:pPr>
        <w:pStyle w:val="NoSpacing"/>
      </w:pPr>
      <w:r>
        <w:t>And so the fundamental frequency</w:t>
      </w:r>
      <w:r w:rsidR="00D5231E">
        <w:t xml:space="preserve"> </w:t>
      </w:r>
      <w:r>
        <w:t>is:</w:t>
      </w:r>
    </w:p>
    <w:p w14:paraId="0C03B171" w14:textId="04BAF84C" w:rsidR="00DC0908" w:rsidRDefault="00DC0908" w:rsidP="003F5E9C">
      <w:pPr>
        <w:pStyle w:val="NoSpacing"/>
      </w:pPr>
    </w:p>
    <w:p w14:paraId="13D43096" w14:textId="33426C75" w:rsidR="00DC0908" w:rsidRDefault="00D5231E" w:rsidP="003F5E9C">
      <w:pPr>
        <w:pStyle w:val="NoSpacing"/>
      </w:pPr>
      <w:r w:rsidRPr="009364EF">
        <w:rPr>
          <w:position w:val="-24"/>
        </w:rPr>
        <w:object w:dxaOrig="1480" w:dyaOrig="680" w14:anchorId="624C5BED">
          <v:shape id="_x0000_i1038" type="#_x0000_t75" style="width:74.4pt;height:34.2pt" o:ole="">
            <v:imagedata r:id="rId30" o:title=""/>
          </v:shape>
          <o:OLEObject Type="Embed" ProgID="Equation.DSMT4" ShapeID="_x0000_i1038" DrawAspect="Content" ObjectID="_1582028808" r:id="rId31"/>
        </w:object>
      </w:r>
      <w:r w:rsidR="00DC0908">
        <w:t xml:space="preserve"> </w:t>
      </w:r>
    </w:p>
    <w:p w14:paraId="07C00439" w14:textId="6C6EB9D3" w:rsidR="00DC0908" w:rsidRDefault="00DC0908" w:rsidP="003F5E9C">
      <w:pPr>
        <w:pStyle w:val="NoSpacing"/>
      </w:pPr>
    </w:p>
    <w:p w14:paraId="6EDBB98D" w14:textId="19C520E8" w:rsidR="00DC0908" w:rsidRDefault="00DC0908" w:rsidP="003F5E9C">
      <w:pPr>
        <w:pStyle w:val="NoSpacing"/>
      </w:pPr>
      <w:r>
        <w:t>And so the requisite lengths are:</w:t>
      </w:r>
    </w:p>
    <w:p w14:paraId="3A8C1450" w14:textId="2AF40519" w:rsidR="00DC0908" w:rsidRDefault="00DC0908" w:rsidP="003F5E9C">
      <w:pPr>
        <w:pStyle w:val="NoSpacing"/>
      </w:pPr>
    </w:p>
    <w:p w14:paraId="6E746739" w14:textId="3109C6B6" w:rsidR="00DC0908" w:rsidRDefault="00D5231E" w:rsidP="003F5E9C">
      <w:pPr>
        <w:pStyle w:val="NoSpacing"/>
      </w:pPr>
      <w:r w:rsidRPr="00DC0908">
        <w:rPr>
          <w:position w:val="-30"/>
        </w:rPr>
        <w:object w:dxaOrig="3159" w:dyaOrig="740" w14:anchorId="23D701EC">
          <v:shape id="_x0000_i1039" type="#_x0000_t75" style="width:158.4pt;height:37.2pt" o:ole="">
            <v:imagedata r:id="rId32" o:title=""/>
          </v:shape>
          <o:OLEObject Type="Embed" ProgID="Equation.DSMT4" ShapeID="_x0000_i1039" DrawAspect="Content" ObjectID="_1582028809" r:id="rId33"/>
        </w:object>
      </w:r>
      <w:r w:rsidR="00DC0908">
        <w:t xml:space="preserve"> </w:t>
      </w:r>
    </w:p>
    <w:p w14:paraId="7297D2DD" w14:textId="45815E86" w:rsidR="00DC0908" w:rsidRDefault="00DC0908" w:rsidP="003F5E9C">
      <w:pPr>
        <w:pStyle w:val="NoSpacing"/>
      </w:pPr>
    </w:p>
    <w:p w14:paraId="3750FC59" w14:textId="700A0309" w:rsidR="00DC0908" w:rsidRDefault="00DC0908" w:rsidP="003F5E9C">
      <w:pPr>
        <w:pStyle w:val="NoSpacing"/>
      </w:pPr>
      <w:r>
        <w:t>So,</w:t>
      </w:r>
    </w:p>
    <w:p w14:paraId="3C0C3F69" w14:textId="77777777" w:rsidR="00DC0908" w:rsidRDefault="00DC0908" w:rsidP="00DC0908">
      <w:pPr>
        <w:pStyle w:val="NoSpacing"/>
      </w:pPr>
    </w:p>
    <w:tbl>
      <w:tblPr>
        <w:tblStyle w:val="TableGrid"/>
        <w:tblW w:w="0" w:type="auto"/>
        <w:tblLook w:val="04A0" w:firstRow="1" w:lastRow="0" w:firstColumn="1" w:lastColumn="0" w:noHBand="0" w:noVBand="1"/>
      </w:tblPr>
      <w:tblGrid>
        <w:gridCol w:w="805"/>
        <w:gridCol w:w="1710"/>
        <w:gridCol w:w="1440"/>
      </w:tblGrid>
      <w:tr w:rsidR="00DC0908" w14:paraId="22566ACB" w14:textId="77777777" w:rsidTr="00DC0908">
        <w:tc>
          <w:tcPr>
            <w:tcW w:w="805" w:type="dxa"/>
          </w:tcPr>
          <w:p w14:paraId="3CE985A6" w14:textId="77777777" w:rsidR="00DC0908" w:rsidRPr="00DC0908" w:rsidRDefault="00DC0908" w:rsidP="002378B6">
            <w:pPr>
              <w:pStyle w:val="NoSpacing"/>
              <w:rPr>
                <w:b/>
              </w:rPr>
            </w:pPr>
            <w:r w:rsidRPr="00DC0908">
              <w:rPr>
                <w:b/>
              </w:rPr>
              <w:t>Note</w:t>
            </w:r>
          </w:p>
        </w:tc>
        <w:tc>
          <w:tcPr>
            <w:tcW w:w="1710" w:type="dxa"/>
          </w:tcPr>
          <w:p w14:paraId="65B8F75C" w14:textId="5E972A16" w:rsidR="00DC0908" w:rsidRPr="00DC0908" w:rsidRDefault="00DC0908" w:rsidP="002378B6">
            <w:pPr>
              <w:pStyle w:val="NoSpacing"/>
              <w:rPr>
                <w:b/>
              </w:rPr>
            </w:pPr>
            <w:r w:rsidRPr="00DC0908">
              <w:rPr>
                <w:b/>
              </w:rPr>
              <w:t>Frequency</w:t>
            </w:r>
            <w:r>
              <w:rPr>
                <w:b/>
              </w:rPr>
              <w:t xml:space="preserve"> (Hz)</w:t>
            </w:r>
          </w:p>
        </w:tc>
        <w:tc>
          <w:tcPr>
            <w:tcW w:w="1440" w:type="dxa"/>
          </w:tcPr>
          <w:p w14:paraId="03F67E42" w14:textId="24C6C374" w:rsidR="00DC0908" w:rsidRPr="00DC0908" w:rsidRDefault="00DC0908" w:rsidP="002378B6">
            <w:pPr>
              <w:pStyle w:val="NoSpacing"/>
              <w:rPr>
                <w:b/>
              </w:rPr>
            </w:pPr>
            <w:r w:rsidRPr="00DC0908">
              <w:rPr>
                <w:b/>
              </w:rPr>
              <w:t>Length (cm)</w:t>
            </w:r>
          </w:p>
        </w:tc>
      </w:tr>
      <w:tr w:rsidR="00DC0908" w14:paraId="4CC60615" w14:textId="77777777" w:rsidTr="00DC0908">
        <w:tc>
          <w:tcPr>
            <w:tcW w:w="805" w:type="dxa"/>
          </w:tcPr>
          <w:p w14:paraId="684BA5CA" w14:textId="21036743" w:rsidR="00DC0908" w:rsidRDefault="00DC0908" w:rsidP="002378B6">
            <w:pPr>
              <w:pStyle w:val="NoSpacing"/>
            </w:pPr>
            <w:r>
              <w:t>C</w:t>
            </w:r>
            <w:r w:rsidR="002055BA">
              <w:t>4</w:t>
            </w:r>
          </w:p>
        </w:tc>
        <w:tc>
          <w:tcPr>
            <w:tcW w:w="1710" w:type="dxa"/>
          </w:tcPr>
          <w:p w14:paraId="3924317E" w14:textId="4668EE3F" w:rsidR="00DC0908" w:rsidRDefault="002055BA" w:rsidP="002378B6">
            <w:pPr>
              <w:pStyle w:val="NoSpacing"/>
            </w:pPr>
            <w:r>
              <w:t>C1</w:t>
            </w:r>
            <w:r>
              <w:rPr>
                <w:rFonts w:ascii="Calibri" w:hAnsi="Calibri" w:cs="Calibri"/>
              </w:rPr>
              <w:t>∙</w:t>
            </w:r>
            <w:r>
              <w:t xml:space="preserve">8 = </w:t>
            </w:r>
            <w:r w:rsidR="00DC0908">
              <w:t>262</w:t>
            </w:r>
          </w:p>
        </w:tc>
        <w:tc>
          <w:tcPr>
            <w:tcW w:w="1440" w:type="dxa"/>
          </w:tcPr>
          <w:p w14:paraId="3C8B72F5" w14:textId="25B76BC2" w:rsidR="00DC0908" w:rsidRDefault="00DC0908" w:rsidP="002378B6">
            <w:pPr>
              <w:pStyle w:val="NoSpacing"/>
            </w:pPr>
            <w:r>
              <w:t>38.2</w:t>
            </w:r>
          </w:p>
        </w:tc>
      </w:tr>
      <w:tr w:rsidR="00DC0908" w14:paraId="5F213264" w14:textId="77777777" w:rsidTr="00DC0908">
        <w:tc>
          <w:tcPr>
            <w:tcW w:w="805" w:type="dxa"/>
          </w:tcPr>
          <w:p w14:paraId="63E42EBD" w14:textId="1A9D43F1" w:rsidR="00DC0908" w:rsidRDefault="00DC0908" w:rsidP="002378B6">
            <w:pPr>
              <w:pStyle w:val="NoSpacing"/>
            </w:pPr>
            <w:r>
              <w:t>D</w:t>
            </w:r>
            <w:r w:rsidR="002055BA">
              <w:t>4</w:t>
            </w:r>
          </w:p>
        </w:tc>
        <w:tc>
          <w:tcPr>
            <w:tcW w:w="1710" w:type="dxa"/>
          </w:tcPr>
          <w:p w14:paraId="43E20411" w14:textId="0797B327" w:rsidR="00DC0908" w:rsidRDefault="002055BA" w:rsidP="002378B6">
            <w:pPr>
              <w:pStyle w:val="NoSpacing"/>
            </w:pPr>
            <w:r>
              <w:t>D1</w:t>
            </w:r>
            <w:r>
              <w:rPr>
                <w:rFonts w:ascii="Calibri" w:hAnsi="Calibri" w:cs="Calibri"/>
              </w:rPr>
              <w:t>∙</w:t>
            </w:r>
            <w:r>
              <w:t xml:space="preserve">8 = </w:t>
            </w:r>
            <w:r w:rsidR="00DC0908">
              <w:t>294</w:t>
            </w:r>
          </w:p>
        </w:tc>
        <w:tc>
          <w:tcPr>
            <w:tcW w:w="1440" w:type="dxa"/>
          </w:tcPr>
          <w:p w14:paraId="50C2E03C" w14:textId="67CD1944" w:rsidR="00DC0908" w:rsidRDefault="00DC0908" w:rsidP="002378B6">
            <w:pPr>
              <w:pStyle w:val="NoSpacing"/>
            </w:pPr>
            <w:r>
              <w:t>34.0</w:t>
            </w:r>
          </w:p>
        </w:tc>
      </w:tr>
      <w:tr w:rsidR="00DC0908" w14:paraId="65BA6BF1" w14:textId="77777777" w:rsidTr="00DC0908">
        <w:tc>
          <w:tcPr>
            <w:tcW w:w="805" w:type="dxa"/>
          </w:tcPr>
          <w:p w14:paraId="179702F1" w14:textId="1E443CC9" w:rsidR="00DC0908" w:rsidRDefault="00DC0908" w:rsidP="002378B6">
            <w:pPr>
              <w:pStyle w:val="NoSpacing"/>
            </w:pPr>
            <w:r>
              <w:t>E</w:t>
            </w:r>
            <w:r w:rsidR="002055BA">
              <w:t>4</w:t>
            </w:r>
          </w:p>
        </w:tc>
        <w:tc>
          <w:tcPr>
            <w:tcW w:w="1710" w:type="dxa"/>
          </w:tcPr>
          <w:p w14:paraId="17589E83" w14:textId="43513EE0" w:rsidR="00DC0908" w:rsidRDefault="002055BA" w:rsidP="002378B6">
            <w:pPr>
              <w:pStyle w:val="NoSpacing"/>
            </w:pPr>
            <w:r>
              <w:t>E1</w:t>
            </w:r>
            <w:r>
              <w:rPr>
                <w:rFonts w:ascii="Calibri" w:hAnsi="Calibri" w:cs="Calibri"/>
              </w:rPr>
              <w:t>∙</w:t>
            </w:r>
            <w:r>
              <w:t xml:space="preserve">8 = </w:t>
            </w:r>
            <w:r w:rsidR="00DC0908">
              <w:t>330</w:t>
            </w:r>
          </w:p>
        </w:tc>
        <w:tc>
          <w:tcPr>
            <w:tcW w:w="1440" w:type="dxa"/>
          </w:tcPr>
          <w:p w14:paraId="3DC5BB97" w14:textId="113AF181" w:rsidR="00DC0908" w:rsidRDefault="00DC0908" w:rsidP="002378B6">
            <w:pPr>
              <w:pStyle w:val="NoSpacing"/>
            </w:pPr>
            <w:r>
              <w:t>30.3</w:t>
            </w:r>
          </w:p>
        </w:tc>
      </w:tr>
      <w:tr w:rsidR="00DC0908" w14:paraId="34247417" w14:textId="77777777" w:rsidTr="00DC0908">
        <w:tc>
          <w:tcPr>
            <w:tcW w:w="805" w:type="dxa"/>
          </w:tcPr>
          <w:p w14:paraId="3BCBDF75" w14:textId="3ADCA264" w:rsidR="00DC0908" w:rsidRDefault="00DC0908" w:rsidP="002378B6">
            <w:pPr>
              <w:pStyle w:val="NoSpacing"/>
            </w:pPr>
            <w:r>
              <w:t>F</w:t>
            </w:r>
            <w:r w:rsidR="002055BA">
              <w:t>4</w:t>
            </w:r>
          </w:p>
        </w:tc>
        <w:tc>
          <w:tcPr>
            <w:tcW w:w="1710" w:type="dxa"/>
          </w:tcPr>
          <w:p w14:paraId="17485C5B" w14:textId="163AEA39" w:rsidR="00DC0908" w:rsidRDefault="002055BA" w:rsidP="002378B6">
            <w:pPr>
              <w:pStyle w:val="NoSpacing"/>
            </w:pPr>
            <w:r>
              <w:t>F1</w:t>
            </w:r>
            <w:r>
              <w:rPr>
                <w:rFonts w:ascii="Calibri" w:hAnsi="Calibri" w:cs="Calibri"/>
              </w:rPr>
              <w:t>∙</w:t>
            </w:r>
            <w:r>
              <w:t xml:space="preserve">8 = </w:t>
            </w:r>
            <w:r w:rsidR="00DC0908">
              <w:t>3</w:t>
            </w:r>
            <w:r w:rsidR="007372B2">
              <w:t>50</w:t>
            </w:r>
          </w:p>
        </w:tc>
        <w:tc>
          <w:tcPr>
            <w:tcW w:w="1440" w:type="dxa"/>
          </w:tcPr>
          <w:p w14:paraId="4E0BC229" w14:textId="3F50ADBB" w:rsidR="00DC0908" w:rsidRDefault="00DC0908" w:rsidP="002378B6">
            <w:pPr>
              <w:pStyle w:val="NoSpacing"/>
            </w:pPr>
            <w:r>
              <w:t>28.7</w:t>
            </w:r>
          </w:p>
        </w:tc>
      </w:tr>
      <w:tr w:rsidR="00DC0908" w14:paraId="593D3B2D" w14:textId="77777777" w:rsidTr="00DC0908">
        <w:tc>
          <w:tcPr>
            <w:tcW w:w="805" w:type="dxa"/>
          </w:tcPr>
          <w:p w14:paraId="75865DFC" w14:textId="3D4EB916" w:rsidR="00DC0908" w:rsidRDefault="00DC0908" w:rsidP="002378B6">
            <w:pPr>
              <w:pStyle w:val="NoSpacing"/>
            </w:pPr>
            <w:r>
              <w:t>G</w:t>
            </w:r>
            <w:r w:rsidR="002055BA">
              <w:t>4</w:t>
            </w:r>
          </w:p>
        </w:tc>
        <w:tc>
          <w:tcPr>
            <w:tcW w:w="1710" w:type="dxa"/>
          </w:tcPr>
          <w:p w14:paraId="3ED07F43" w14:textId="2005F0E2" w:rsidR="00DC0908" w:rsidRDefault="002055BA" w:rsidP="002378B6">
            <w:pPr>
              <w:pStyle w:val="NoSpacing"/>
            </w:pPr>
            <w:r>
              <w:t>G1</w:t>
            </w:r>
            <w:r>
              <w:rPr>
                <w:rFonts w:ascii="Calibri" w:hAnsi="Calibri" w:cs="Calibri"/>
              </w:rPr>
              <w:t>∙</w:t>
            </w:r>
            <w:r>
              <w:t xml:space="preserve">8 = </w:t>
            </w:r>
            <w:r w:rsidR="007372B2">
              <w:t>392</w:t>
            </w:r>
          </w:p>
        </w:tc>
        <w:tc>
          <w:tcPr>
            <w:tcW w:w="1440" w:type="dxa"/>
          </w:tcPr>
          <w:p w14:paraId="5FAF0AC6" w14:textId="60D749D3" w:rsidR="00DC0908" w:rsidRDefault="00DC0908" w:rsidP="002378B6">
            <w:pPr>
              <w:pStyle w:val="NoSpacing"/>
            </w:pPr>
            <w:r>
              <w:t>25.5</w:t>
            </w:r>
          </w:p>
        </w:tc>
      </w:tr>
      <w:tr w:rsidR="00DC0908" w14:paraId="1E1BEE1A" w14:textId="77777777" w:rsidTr="00DC0908">
        <w:tc>
          <w:tcPr>
            <w:tcW w:w="805" w:type="dxa"/>
          </w:tcPr>
          <w:p w14:paraId="1D1400BF" w14:textId="101F43E8" w:rsidR="00DC0908" w:rsidRDefault="00DC0908" w:rsidP="002378B6">
            <w:pPr>
              <w:pStyle w:val="NoSpacing"/>
            </w:pPr>
            <w:r>
              <w:lastRenderedPageBreak/>
              <w:t>A</w:t>
            </w:r>
            <w:r w:rsidR="002055BA">
              <w:t>4</w:t>
            </w:r>
          </w:p>
        </w:tc>
        <w:tc>
          <w:tcPr>
            <w:tcW w:w="1710" w:type="dxa"/>
          </w:tcPr>
          <w:p w14:paraId="236D593C" w14:textId="42C3A1AF" w:rsidR="00DC0908" w:rsidRDefault="002055BA" w:rsidP="002378B6">
            <w:pPr>
              <w:pStyle w:val="NoSpacing"/>
            </w:pPr>
            <w:r>
              <w:t>A1</w:t>
            </w:r>
            <w:r>
              <w:rPr>
                <w:rFonts w:ascii="Calibri" w:hAnsi="Calibri" w:cs="Calibri"/>
              </w:rPr>
              <w:t>∙</w:t>
            </w:r>
            <w:r>
              <w:t xml:space="preserve">8 = </w:t>
            </w:r>
            <w:r w:rsidR="007372B2">
              <w:t>440</w:t>
            </w:r>
          </w:p>
        </w:tc>
        <w:tc>
          <w:tcPr>
            <w:tcW w:w="1440" w:type="dxa"/>
          </w:tcPr>
          <w:p w14:paraId="35050EF7" w14:textId="30701707" w:rsidR="00DC0908" w:rsidRDefault="00DC0908" w:rsidP="002378B6">
            <w:pPr>
              <w:pStyle w:val="NoSpacing"/>
            </w:pPr>
            <w:r>
              <w:t>22.7</w:t>
            </w:r>
          </w:p>
        </w:tc>
      </w:tr>
      <w:tr w:rsidR="00DC0908" w14:paraId="7B887CF4" w14:textId="77777777" w:rsidTr="00DC0908">
        <w:tc>
          <w:tcPr>
            <w:tcW w:w="805" w:type="dxa"/>
          </w:tcPr>
          <w:p w14:paraId="308A2327" w14:textId="1A7CD6A1" w:rsidR="00DC0908" w:rsidRDefault="00DC0908" w:rsidP="002378B6">
            <w:pPr>
              <w:pStyle w:val="NoSpacing"/>
            </w:pPr>
            <w:r>
              <w:t>B</w:t>
            </w:r>
            <w:r w:rsidR="002055BA">
              <w:t>4</w:t>
            </w:r>
          </w:p>
        </w:tc>
        <w:tc>
          <w:tcPr>
            <w:tcW w:w="1710" w:type="dxa"/>
          </w:tcPr>
          <w:p w14:paraId="3E73627D" w14:textId="0E8A8D9D" w:rsidR="00DC0908" w:rsidRDefault="002055BA" w:rsidP="002378B6">
            <w:pPr>
              <w:pStyle w:val="NoSpacing"/>
            </w:pPr>
            <w:r>
              <w:t>B1</w:t>
            </w:r>
            <w:r>
              <w:rPr>
                <w:rFonts w:ascii="Calibri" w:hAnsi="Calibri" w:cs="Calibri"/>
              </w:rPr>
              <w:t>∙</w:t>
            </w:r>
            <w:r>
              <w:t xml:space="preserve">8 = </w:t>
            </w:r>
            <w:r w:rsidR="007372B2">
              <w:t>494</w:t>
            </w:r>
          </w:p>
        </w:tc>
        <w:tc>
          <w:tcPr>
            <w:tcW w:w="1440" w:type="dxa"/>
          </w:tcPr>
          <w:p w14:paraId="6B962EA6" w14:textId="34DF57CD" w:rsidR="00DC0908" w:rsidRDefault="00DC0908" w:rsidP="002378B6">
            <w:pPr>
              <w:pStyle w:val="NoSpacing"/>
            </w:pPr>
            <w:r>
              <w:t>20.2</w:t>
            </w:r>
          </w:p>
        </w:tc>
      </w:tr>
    </w:tbl>
    <w:p w14:paraId="0D64611A" w14:textId="7E6BA68E" w:rsidR="00DC0908" w:rsidRDefault="00DC0908" w:rsidP="003F5E9C">
      <w:pPr>
        <w:pStyle w:val="NoSpacing"/>
      </w:pPr>
    </w:p>
    <w:p w14:paraId="02E196C4" w14:textId="2338DF9E" w:rsidR="00503469" w:rsidRDefault="00503469" w:rsidP="003F5E9C">
      <w:pPr>
        <w:pStyle w:val="NoSpacing"/>
      </w:pPr>
      <w:r>
        <w:t xml:space="preserve">(b) </w:t>
      </w:r>
      <w:r w:rsidR="00DA20C2">
        <w:t>Which harmonic</w:t>
      </w:r>
      <w:r w:rsidR="00F9487A">
        <w:t>s</w:t>
      </w:r>
      <w:r w:rsidR="00DA20C2">
        <w:t xml:space="preserve"> of the string</w:t>
      </w:r>
      <w:r w:rsidR="00937105">
        <w:t>, if any,</w:t>
      </w:r>
      <w:r w:rsidR="00DA20C2">
        <w:t xml:space="preserve"> would correspond to the next </w:t>
      </w:r>
      <w:r w:rsidR="00F9487A">
        <w:t xml:space="preserve">two </w:t>
      </w:r>
      <w:r w:rsidR="00DA20C2">
        <w:t>octave</w:t>
      </w:r>
      <w:r w:rsidR="00F9487A">
        <w:t>s</w:t>
      </w:r>
      <w:r w:rsidR="00DA20C2">
        <w:t xml:space="preserve">?  And how could these notes be played?  </w:t>
      </w:r>
    </w:p>
    <w:p w14:paraId="32772256" w14:textId="3D1A817F" w:rsidR="008277DD" w:rsidRDefault="008E64C7" w:rsidP="003F5E9C">
      <w:pPr>
        <w:pStyle w:val="NoSpacing"/>
      </w:pPr>
      <w:r>
        <w:t>The second, third, and fourth harmonics are:</w:t>
      </w:r>
    </w:p>
    <w:p w14:paraId="2C11332D" w14:textId="77777777" w:rsidR="00DA20C2" w:rsidRDefault="00DA20C2" w:rsidP="003F5E9C">
      <w:pPr>
        <w:pStyle w:val="NoSpacing"/>
      </w:pPr>
    </w:p>
    <w:p w14:paraId="3740B09F" w14:textId="08288D76" w:rsidR="008277DD" w:rsidRDefault="008E64C7" w:rsidP="003F5E9C">
      <w:pPr>
        <w:pStyle w:val="NoSpacing"/>
      </w:pPr>
      <w:r w:rsidRPr="008E64C7">
        <w:rPr>
          <w:position w:val="-94"/>
        </w:rPr>
        <w:object w:dxaOrig="2079" w:dyaOrig="2079" w14:anchorId="14A99772">
          <v:shape id="_x0000_i1040" type="#_x0000_t75" style="width:104.4pt;height:104.4pt" o:ole="">
            <v:imagedata r:id="rId34" o:title=""/>
          </v:shape>
          <o:OLEObject Type="Embed" ProgID="Equation.DSMT4" ShapeID="_x0000_i1040" DrawAspect="Content" ObjectID="_1582028810" r:id="rId35"/>
        </w:object>
      </w:r>
    </w:p>
    <w:p w14:paraId="37EAB5F1" w14:textId="3CE6BD2E" w:rsidR="00DA20C2" w:rsidRDefault="00DA20C2" w:rsidP="003F5E9C">
      <w:pPr>
        <w:pStyle w:val="NoSpacing"/>
      </w:pPr>
    </w:p>
    <w:p w14:paraId="7AF45198" w14:textId="07420AF2" w:rsidR="008E64C7" w:rsidRDefault="008E64C7" w:rsidP="003F5E9C">
      <w:pPr>
        <w:pStyle w:val="NoSpacing"/>
      </w:pPr>
      <w:r>
        <w:t xml:space="preserve">So the second corresponds to the next octave, and the fourth corresponds to the octave after that.  You could play these by plucking the string in a manner similar to these harmonics: a figure eight for the second harmonic, and a figure ‘16’ for the fourth.  Or better, just pluck half the the string for the second, and a quarter of the string for the fourth.  </w:t>
      </w:r>
    </w:p>
    <w:bookmarkEnd w:id="1"/>
    <w:p w14:paraId="71D2AB0E" w14:textId="0A17897F" w:rsidR="00503469" w:rsidRDefault="00503469" w:rsidP="003F5E9C">
      <w:pPr>
        <w:pStyle w:val="NoSpacing"/>
      </w:pPr>
    </w:p>
    <w:p w14:paraId="1EA80F82" w14:textId="68B62522" w:rsidR="002378B6" w:rsidRDefault="002378B6" w:rsidP="002378B6">
      <w:pPr>
        <w:pStyle w:val="NoSpacing"/>
      </w:pPr>
      <w:r w:rsidRPr="003F74C7">
        <w:rPr>
          <w:b/>
        </w:rPr>
        <w:t xml:space="preserve">Problem </w:t>
      </w:r>
      <w:r>
        <w:rPr>
          <w:b/>
        </w:rPr>
        <w:t>3</w:t>
      </w:r>
      <w:r w:rsidRPr="003F74C7">
        <w:rPr>
          <w:b/>
        </w:rPr>
        <w:t>.</w:t>
      </w:r>
      <w:r>
        <w:t xml:space="preserve">  When you play a wind</w:t>
      </w:r>
      <w:r w:rsidR="00D51F2A">
        <w:t xml:space="preserve"> or reed</w:t>
      </w:r>
      <w:r>
        <w:t xml:space="preserve"> instrument, like a flute, </w:t>
      </w:r>
      <w:r w:rsidR="00D51F2A">
        <w:t xml:space="preserve">or clarinet </w:t>
      </w:r>
      <w:r>
        <w:t>you do not control the shape of the disturbance you create in the body of the instrument</w:t>
      </w:r>
      <w:r w:rsidR="00F9487A">
        <w:t>, like you do with a string instrument</w:t>
      </w:r>
      <w:r>
        <w:t xml:space="preserve">.  Rather, by blowing over the opening (‘slow’, or ‘fast’, etc.) you control the </w:t>
      </w:r>
      <w:r w:rsidRPr="00F9487A">
        <w:rPr>
          <w:i/>
        </w:rPr>
        <w:t>frequenc</w:t>
      </w:r>
      <w:r w:rsidR="008E64C7" w:rsidRPr="00F9487A">
        <w:rPr>
          <w:i/>
        </w:rPr>
        <w:t>y</w:t>
      </w:r>
      <w:r w:rsidR="00E15C75">
        <w:rPr>
          <w:i/>
        </w:rPr>
        <w:t>(ies)</w:t>
      </w:r>
      <w:r>
        <w:t xml:space="preserve"> of disturbance you create in the instrument’s air column. </w:t>
      </w:r>
      <w:r w:rsidR="008E64C7">
        <w:t xml:space="preserve"> The faster you blow (overblowing it’s called), the higher the frequency you may produce.  </w:t>
      </w:r>
      <w:r>
        <w:t xml:space="preserve"> </w:t>
      </w:r>
      <w:r w:rsidR="00F9487A">
        <w:t>B</w:t>
      </w:r>
      <w:r>
        <w:t xml:space="preserve">lowing over the opening will create waves with a </w:t>
      </w:r>
      <w:r w:rsidRPr="00F9487A">
        <w:rPr>
          <w:i/>
        </w:rPr>
        <w:t>range</w:t>
      </w:r>
      <w:r>
        <w:t xml:space="preserve"> of frequencies</w:t>
      </w:r>
      <w:r w:rsidR="008E64C7">
        <w:t xml:space="preserve"> actually</w:t>
      </w:r>
      <w:r>
        <w:t xml:space="preserve">; only the ones whose frequencies match a resonant waveform will be amplified.  </w:t>
      </w:r>
    </w:p>
    <w:p w14:paraId="166CA777" w14:textId="54C3D99C" w:rsidR="009B0894" w:rsidRDefault="009B0894" w:rsidP="002378B6">
      <w:pPr>
        <w:pStyle w:val="NoSpacing"/>
      </w:pPr>
    </w:p>
    <w:p w14:paraId="3067ACF1" w14:textId="3D1ED3D7" w:rsidR="002378B6" w:rsidRPr="00F14642" w:rsidRDefault="009B0894" w:rsidP="002378B6">
      <w:pPr>
        <w:pStyle w:val="NoSpacing"/>
      </w:pPr>
      <w:r>
        <w:t>(</w:t>
      </w:r>
      <w:r w:rsidR="002378B6">
        <w:t>a) Now suppose you</w:t>
      </w:r>
      <w:r>
        <w:t xml:space="preserve"> wanted to make a flute. </w:t>
      </w:r>
      <w:r w:rsidR="00607003">
        <w:t xml:space="preserve"> To create the notes in the octave, we need to have seven different lengths of air columns.  A shortcut is to simply drill 6 holes.  By covering up all the holes, we have an open ended column of air L</w:t>
      </w:r>
      <w:r w:rsidR="00F14642">
        <w:rPr>
          <w:vertAlign w:val="subscript"/>
        </w:rPr>
        <w:t>1</w:t>
      </w:r>
      <w:r w:rsidR="00607003">
        <w:t xml:space="preserve"> long.  If we cover up all but the last, then we have an open-ended column L</w:t>
      </w:r>
      <w:r w:rsidR="00F14642">
        <w:rPr>
          <w:vertAlign w:val="subscript"/>
        </w:rPr>
        <w:t>2</w:t>
      </w:r>
      <w:r w:rsidR="00607003">
        <w:t xml:space="preserve"> long, and so on.  So what should </w:t>
      </w:r>
      <w:r w:rsidR="00F14642">
        <w:t>these L’s be</w:t>
      </w:r>
      <w:r w:rsidR="00607003">
        <w:t xml:space="preserve"> to create notes C</w:t>
      </w:r>
      <w:r w:rsidR="00607003">
        <w:rPr>
          <w:vertAlign w:val="subscript"/>
        </w:rPr>
        <w:t>4</w:t>
      </w:r>
      <w:r w:rsidR="00607003">
        <w:t xml:space="preserve"> through B</w:t>
      </w:r>
      <w:r w:rsidR="00607003">
        <w:rPr>
          <w:vertAlign w:val="subscript"/>
        </w:rPr>
        <w:t>4</w:t>
      </w:r>
      <w:r w:rsidR="00607003">
        <w:t xml:space="preserve"> again?</w:t>
      </w:r>
      <w:r w:rsidR="00F14642">
        <w:t xml:space="preserve">  </w:t>
      </w:r>
      <w:r w:rsidR="00E15C75">
        <w:t xml:space="preserve">Be sure to do the whole derivation starting from </w:t>
      </w:r>
      <w:r w:rsidR="00E15C75">
        <w:rPr>
          <w:rFonts w:ascii="Calibri" w:hAnsi="Calibri" w:cs="Calibri"/>
        </w:rPr>
        <w:t>Δφ</w:t>
      </w:r>
      <w:r w:rsidR="00E15C75">
        <w:t xml:space="preserve"> = 2</w:t>
      </w:r>
      <w:r w:rsidR="00E15C75">
        <w:rPr>
          <w:rFonts w:ascii="Calibri" w:hAnsi="Calibri" w:cs="Calibri"/>
        </w:rPr>
        <w:t>πm, m</w:t>
      </w:r>
      <w:r w:rsidR="00E15C75">
        <w:rPr>
          <w:rFonts w:ascii="Calibri" w:hAnsi="Calibri" w:cs="Calibri"/>
          <w:vertAlign w:val="subscript"/>
        </w:rPr>
        <w:t>1/2</w:t>
      </w:r>
      <w:r w:rsidR="00E15C75">
        <w:rPr>
          <w:rFonts w:ascii="Calibri" w:hAnsi="Calibri" w:cs="Calibri"/>
        </w:rPr>
        <w:t xml:space="preserve">. </w:t>
      </w:r>
      <w:r w:rsidR="00E15C75">
        <w:t xml:space="preserve"> </w:t>
      </w:r>
      <w:r w:rsidR="00F14642">
        <w:t>Take the air to have molar mass m</w:t>
      </w:r>
      <w:r w:rsidR="00F14642">
        <w:rPr>
          <w:vertAlign w:val="subscript"/>
        </w:rPr>
        <w:t>mol</w:t>
      </w:r>
      <w:r w:rsidR="00F14642">
        <w:t xml:space="preserve"> = 0.029kg, to be diatomic (</w:t>
      </w:r>
      <w:r w:rsidR="00F14642">
        <w:rPr>
          <w:rFonts w:ascii="Calibri" w:hAnsi="Calibri" w:cs="Calibri"/>
        </w:rPr>
        <w:t>γ</w:t>
      </w:r>
      <w:r w:rsidR="00F14642">
        <w:t xml:space="preserve"> = 1.4), and to be at temperature T = 310K.</w:t>
      </w:r>
    </w:p>
    <w:p w14:paraId="65DD7E6E" w14:textId="77777777" w:rsidR="008E64C7" w:rsidRDefault="008E64C7" w:rsidP="002378B6">
      <w:pPr>
        <w:pStyle w:val="NoSpacing"/>
      </w:pPr>
    </w:p>
    <w:p w14:paraId="146274AB" w14:textId="594FF03F" w:rsidR="002378B6" w:rsidRDefault="00F14642" w:rsidP="002378B6">
      <w:pPr>
        <w:pStyle w:val="NoSpacing"/>
        <w:rPr>
          <w:b/>
        </w:rPr>
      </w:pPr>
      <w:r>
        <w:rPr>
          <w:b/>
        </w:rPr>
        <w:object w:dxaOrig="9277" w:dyaOrig="4020" w14:anchorId="116AEAFA">
          <v:shape id="_x0000_i1041" type="#_x0000_t75" style="width:380.4pt;height:146.4pt" o:ole="">
            <v:imagedata r:id="rId36" o:title="" croptop="2313f" cropbottom="12698f" cropleft="5715f" cropright="2871f"/>
          </v:shape>
          <o:OLEObject Type="Embed" ProgID="PBrush" ShapeID="_x0000_i1041" DrawAspect="Content" ObjectID="_1582028811" r:id="rId37"/>
        </w:object>
      </w:r>
    </w:p>
    <w:p w14:paraId="56A687DF" w14:textId="5228A190" w:rsidR="008E64C7" w:rsidRDefault="008E64C7" w:rsidP="002378B6">
      <w:pPr>
        <w:pStyle w:val="NoSpacing"/>
        <w:rPr>
          <w:b/>
        </w:rPr>
      </w:pPr>
    </w:p>
    <w:p w14:paraId="7BCAEEE5" w14:textId="3115C43A" w:rsidR="00607003" w:rsidRDefault="00607003" w:rsidP="002378B6">
      <w:pPr>
        <w:pStyle w:val="NoSpacing"/>
      </w:pPr>
      <w:r>
        <w:t>The resonant wavelengths are:</w:t>
      </w:r>
    </w:p>
    <w:p w14:paraId="5A146A30" w14:textId="5C3A8C87" w:rsidR="00607003" w:rsidRDefault="00607003" w:rsidP="002378B6">
      <w:pPr>
        <w:pStyle w:val="NoSpacing"/>
      </w:pPr>
    </w:p>
    <w:p w14:paraId="4D2DEFC2" w14:textId="512DCFD0" w:rsidR="00607003" w:rsidRDefault="00F14642" w:rsidP="002378B6">
      <w:pPr>
        <w:pStyle w:val="NoSpacing"/>
      </w:pPr>
      <w:r w:rsidRPr="00607003">
        <w:rPr>
          <w:position w:val="-88"/>
        </w:rPr>
        <w:object w:dxaOrig="2780" w:dyaOrig="1600" w14:anchorId="2B15BF10">
          <v:shape id="_x0000_i1042" type="#_x0000_t75" style="width:139.2pt;height:80.4pt" o:ole="">
            <v:imagedata r:id="rId38" o:title=""/>
          </v:shape>
          <o:OLEObject Type="Embed" ProgID="Equation.DSMT4" ShapeID="_x0000_i1042" DrawAspect="Content" ObjectID="_1582028812" r:id="rId39"/>
        </w:object>
      </w:r>
    </w:p>
    <w:p w14:paraId="75861BDD" w14:textId="34E7EC4A" w:rsidR="00607003" w:rsidRDefault="00607003" w:rsidP="002378B6">
      <w:pPr>
        <w:pStyle w:val="NoSpacing"/>
      </w:pPr>
    </w:p>
    <w:p w14:paraId="4060A83A" w14:textId="413DD6A9" w:rsidR="00607003" w:rsidRDefault="00607003" w:rsidP="002378B6">
      <w:pPr>
        <w:pStyle w:val="NoSpacing"/>
      </w:pPr>
      <w:r>
        <w:t>And frequencies,</w:t>
      </w:r>
    </w:p>
    <w:p w14:paraId="7C60E649" w14:textId="2C6F7701" w:rsidR="00607003" w:rsidRDefault="00607003" w:rsidP="002378B6">
      <w:pPr>
        <w:pStyle w:val="NoSpacing"/>
      </w:pPr>
    </w:p>
    <w:p w14:paraId="4B353E33" w14:textId="58B80F6E" w:rsidR="00607003" w:rsidRDefault="00F9487A" w:rsidP="002378B6">
      <w:pPr>
        <w:pStyle w:val="NoSpacing"/>
      </w:pPr>
      <w:r w:rsidRPr="00607003">
        <w:rPr>
          <w:position w:val="-24"/>
        </w:rPr>
        <w:object w:dxaOrig="7660" w:dyaOrig="700" w14:anchorId="54A00663">
          <v:shape id="_x0000_i1043" type="#_x0000_t75" style="width:384pt;height:34.8pt" o:ole="">
            <v:imagedata r:id="rId40" o:title=""/>
          </v:shape>
          <o:OLEObject Type="Embed" ProgID="Equation.DSMT4" ShapeID="_x0000_i1043" DrawAspect="Content" ObjectID="_1582028813" r:id="rId41"/>
        </w:object>
      </w:r>
    </w:p>
    <w:p w14:paraId="4037DA8D" w14:textId="39C8286B" w:rsidR="00AF5977" w:rsidRDefault="00AF5977" w:rsidP="002378B6">
      <w:pPr>
        <w:pStyle w:val="NoSpacing"/>
      </w:pPr>
    </w:p>
    <w:p w14:paraId="4EC35881" w14:textId="4F5B41E3" w:rsidR="00AF5977" w:rsidRDefault="00AF5977" w:rsidP="002378B6">
      <w:pPr>
        <w:pStyle w:val="NoSpacing"/>
      </w:pPr>
      <w:r>
        <w:t>The fundamental frequencies are:</w:t>
      </w:r>
    </w:p>
    <w:p w14:paraId="7AFB83EB" w14:textId="1E00C223" w:rsidR="00AF5977" w:rsidRDefault="00AF5977" w:rsidP="002378B6">
      <w:pPr>
        <w:pStyle w:val="NoSpacing"/>
      </w:pPr>
    </w:p>
    <w:p w14:paraId="1E24849F" w14:textId="70B41A3F" w:rsidR="00AF5977" w:rsidRDefault="00F14642" w:rsidP="002378B6">
      <w:pPr>
        <w:pStyle w:val="NoSpacing"/>
      </w:pPr>
      <w:r w:rsidRPr="00607003">
        <w:rPr>
          <w:position w:val="-24"/>
        </w:rPr>
        <w:object w:dxaOrig="880" w:dyaOrig="620" w14:anchorId="21B388EE">
          <v:shape id="_x0000_i1044" type="#_x0000_t75" style="width:44.4pt;height:31.2pt" o:ole="">
            <v:imagedata r:id="rId42" o:title=""/>
          </v:shape>
          <o:OLEObject Type="Embed" ProgID="Equation.DSMT4" ShapeID="_x0000_i1044" DrawAspect="Content" ObjectID="_1582028814" r:id="rId43"/>
        </w:object>
      </w:r>
    </w:p>
    <w:p w14:paraId="69F263F6" w14:textId="12F1B15B" w:rsidR="00AF5977" w:rsidRDefault="00AF5977" w:rsidP="002378B6">
      <w:pPr>
        <w:pStyle w:val="NoSpacing"/>
      </w:pPr>
    </w:p>
    <w:p w14:paraId="5D2DB37E" w14:textId="240B6B56" w:rsidR="00AF5977" w:rsidRDefault="00AF5977" w:rsidP="002378B6">
      <w:pPr>
        <w:pStyle w:val="NoSpacing"/>
      </w:pPr>
      <w:r>
        <w:t>Solving for length we have:</w:t>
      </w:r>
    </w:p>
    <w:p w14:paraId="652187D9" w14:textId="52658638" w:rsidR="00AF5977" w:rsidRDefault="00AF5977" w:rsidP="002378B6">
      <w:pPr>
        <w:pStyle w:val="NoSpacing"/>
      </w:pPr>
    </w:p>
    <w:p w14:paraId="1BDAEBE3" w14:textId="7B0A9B3F" w:rsidR="00AF5977" w:rsidRDefault="00F14642" w:rsidP="002378B6">
      <w:pPr>
        <w:pStyle w:val="NoSpacing"/>
      </w:pPr>
      <w:r w:rsidRPr="00AF5977">
        <w:rPr>
          <w:position w:val="-30"/>
        </w:rPr>
        <w:object w:dxaOrig="840" w:dyaOrig="680" w14:anchorId="24095A92">
          <v:shape id="_x0000_i1045" type="#_x0000_t75" style="width:42pt;height:34.2pt" o:ole="">
            <v:imagedata r:id="rId44" o:title=""/>
          </v:shape>
          <o:OLEObject Type="Embed" ProgID="Equation.DSMT4" ShapeID="_x0000_i1045" DrawAspect="Content" ObjectID="_1582028815" r:id="rId45"/>
        </w:object>
      </w:r>
    </w:p>
    <w:p w14:paraId="53748258" w14:textId="37B94814" w:rsidR="00AF5977" w:rsidRDefault="00AF5977" w:rsidP="002378B6">
      <w:pPr>
        <w:pStyle w:val="NoSpacing"/>
      </w:pPr>
    </w:p>
    <w:p w14:paraId="5A0F0680" w14:textId="2D22F40B" w:rsidR="00AF5977" w:rsidRPr="00607003" w:rsidRDefault="00F14642" w:rsidP="002378B6">
      <w:pPr>
        <w:pStyle w:val="NoSpacing"/>
      </w:pPr>
      <w:r>
        <w:t>Filling in the same frequencies as before, we get:</w:t>
      </w:r>
    </w:p>
    <w:p w14:paraId="717C8C8B" w14:textId="77777777" w:rsidR="00607003" w:rsidRDefault="00607003" w:rsidP="002378B6">
      <w:pPr>
        <w:pStyle w:val="NoSpacing"/>
        <w:rPr>
          <w:b/>
        </w:rPr>
      </w:pPr>
    </w:p>
    <w:tbl>
      <w:tblPr>
        <w:tblStyle w:val="TableGrid"/>
        <w:tblW w:w="0" w:type="auto"/>
        <w:tblLook w:val="04A0" w:firstRow="1" w:lastRow="0" w:firstColumn="1" w:lastColumn="0" w:noHBand="0" w:noVBand="1"/>
      </w:tblPr>
      <w:tblGrid>
        <w:gridCol w:w="805"/>
        <w:gridCol w:w="1440"/>
      </w:tblGrid>
      <w:tr w:rsidR="002378B6" w14:paraId="29BCF001" w14:textId="77777777" w:rsidTr="002378B6">
        <w:tc>
          <w:tcPr>
            <w:tcW w:w="805" w:type="dxa"/>
          </w:tcPr>
          <w:p w14:paraId="202272CE" w14:textId="77777777" w:rsidR="002378B6" w:rsidRPr="00DC0908" w:rsidRDefault="002378B6" w:rsidP="002378B6">
            <w:pPr>
              <w:pStyle w:val="NoSpacing"/>
              <w:rPr>
                <w:b/>
              </w:rPr>
            </w:pPr>
            <w:r w:rsidRPr="00DC0908">
              <w:rPr>
                <w:b/>
              </w:rPr>
              <w:t>Note</w:t>
            </w:r>
          </w:p>
        </w:tc>
        <w:tc>
          <w:tcPr>
            <w:tcW w:w="1440" w:type="dxa"/>
          </w:tcPr>
          <w:p w14:paraId="649B0287" w14:textId="77777777" w:rsidR="002378B6" w:rsidRPr="00DC0908" w:rsidRDefault="002378B6" w:rsidP="002378B6">
            <w:pPr>
              <w:pStyle w:val="NoSpacing"/>
              <w:rPr>
                <w:b/>
              </w:rPr>
            </w:pPr>
            <w:r w:rsidRPr="00DC0908">
              <w:rPr>
                <w:b/>
              </w:rPr>
              <w:t>Length (cm)</w:t>
            </w:r>
          </w:p>
        </w:tc>
      </w:tr>
      <w:tr w:rsidR="002378B6" w14:paraId="76864FA2" w14:textId="77777777" w:rsidTr="002378B6">
        <w:tc>
          <w:tcPr>
            <w:tcW w:w="805" w:type="dxa"/>
          </w:tcPr>
          <w:p w14:paraId="50500C9C" w14:textId="77777777" w:rsidR="002378B6" w:rsidRDefault="002378B6" w:rsidP="002378B6">
            <w:pPr>
              <w:pStyle w:val="NoSpacing"/>
            </w:pPr>
            <w:r>
              <w:t>C4</w:t>
            </w:r>
          </w:p>
        </w:tc>
        <w:tc>
          <w:tcPr>
            <w:tcW w:w="1440" w:type="dxa"/>
          </w:tcPr>
          <w:p w14:paraId="2A00A9FE" w14:textId="308B5290" w:rsidR="002378B6" w:rsidRDefault="00F14642" w:rsidP="002378B6">
            <w:pPr>
              <w:pStyle w:val="NoSpacing"/>
            </w:pPr>
            <w:r>
              <w:t>67.2</w:t>
            </w:r>
          </w:p>
        </w:tc>
      </w:tr>
      <w:tr w:rsidR="002378B6" w14:paraId="3C9B8075" w14:textId="77777777" w:rsidTr="002378B6">
        <w:tc>
          <w:tcPr>
            <w:tcW w:w="805" w:type="dxa"/>
          </w:tcPr>
          <w:p w14:paraId="19A9FC4E" w14:textId="77777777" w:rsidR="002378B6" w:rsidRDefault="002378B6" w:rsidP="002378B6">
            <w:pPr>
              <w:pStyle w:val="NoSpacing"/>
            </w:pPr>
            <w:r>
              <w:t>D4</w:t>
            </w:r>
          </w:p>
        </w:tc>
        <w:tc>
          <w:tcPr>
            <w:tcW w:w="1440" w:type="dxa"/>
          </w:tcPr>
          <w:p w14:paraId="2940F8F4" w14:textId="207E31DB" w:rsidR="002378B6" w:rsidRDefault="00F14642" w:rsidP="002378B6">
            <w:pPr>
              <w:pStyle w:val="NoSpacing"/>
            </w:pPr>
            <w:r>
              <w:t>59.9</w:t>
            </w:r>
          </w:p>
        </w:tc>
      </w:tr>
      <w:tr w:rsidR="002378B6" w14:paraId="797B6A86" w14:textId="77777777" w:rsidTr="002378B6">
        <w:tc>
          <w:tcPr>
            <w:tcW w:w="805" w:type="dxa"/>
          </w:tcPr>
          <w:p w14:paraId="349BDDD9" w14:textId="77777777" w:rsidR="002378B6" w:rsidRDefault="002378B6" w:rsidP="002378B6">
            <w:pPr>
              <w:pStyle w:val="NoSpacing"/>
            </w:pPr>
            <w:r>
              <w:t>E4</w:t>
            </w:r>
          </w:p>
        </w:tc>
        <w:tc>
          <w:tcPr>
            <w:tcW w:w="1440" w:type="dxa"/>
          </w:tcPr>
          <w:p w14:paraId="5A9AA366" w14:textId="1DA9E7A9" w:rsidR="002378B6" w:rsidRDefault="00F14642" w:rsidP="002378B6">
            <w:pPr>
              <w:pStyle w:val="NoSpacing"/>
            </w:pPr>
            <w:r>
              <w:t>53.3</w:t>
            </w:r>
          </w:p>
        </w:tc>
      </w:tr>
      <w:tr w:rsidR="002378B6" w14:paraId="43BD7216" w14:textId="77777777" w:rsidTr="002378B6">
        <w:tc>
          <w:tcPr>
            <w:tcW w:w="805" w:type="dxa"/>
          </w:tcPr>
          <w:p w14:paraId="0EB29B28" w14:textId="77777777" w:rsidR="002378B6" w:rsidRDefault="002378B6" w:rsidP="002378B6">
            <w:pPr>
              <w:pStyle w:val="NoSpacing"/>
            </w:pPr>
            <w:r>
              <w:t>F4</w:t>
            </w:r>
          </w:p>
        </w:tc>
        <w:tc>
          <w:tcPr>
            <w:tcW w:w="1440" w:type="dxa"/>
          </w:tcPr>
          <w:p w14:paraId="74F70666" w14:textId="48D96686" w:rsidR="002378B6" w:rsidRDefault="00F14642" w:rsidP="002378B6">
            <w:pPr>
              <w:pStyle w:val="NoSpacing"/>
            </w:pPr>
            <w:r>
              <w:t>50.4</w:t>
            </w:r>
          </w:p>
        </w:tc>
      </w:tr>
      <w:tr w:rsidR="002378B6" w14:paraId="0A6D55AF" w14:textId="77777777" w:rsidTr="002378B6">
        <w:tc>
          <w:tcPr>
            <w:tcW w:w="805" w:type="dxa"/>
          </w:tcPr>
          <w:p w14:paraId="55CE99B9" w14:textId="77777777" w:rsidR="002378B6" w:rsidRDefault="002378B6" w:rsidP="002378B6">
            <w:pPr>
              <w:pStyle w:val="NoSpacing"/>
            </w:pPr>
            <w:r>
              <w:t>G4</w:t>
            </w:r>
          </w:p>
        </w:tc>
        <w:tc>
          <w:tcPr>
            <w:tcW w:w="1440" w:type="dxa"/>
          </w:tcPr>
          <w:p w14:paraId="71EC1EFA" w14:textId="63FD4EEF" w:rsidR="002378B6" w:rsidRDefault="00F14642" w:rsidP="002378B6">
            <w:pPr>
              <w:pStyle w:val="NoSpacing"/>
            </w:pPr>
            <w:r>
              <w:t>44.9</w:t>
            </w:r>
          </w:p>
        </w:tc>
      </w:tr>
      <w:tr w:rsidR="002378B6" w14:paraId="19FE72BD" w14:textId="77777777" w:rsidTr="002378B6">
        <w:tc>
          <w:tcPr>
            <w:tcW w:w="805" w:type="dxa"/>
          </w:tcPr>
          <w:p w14:paraId="1F7CCD9A" w14:textId="77777777" w:rsidR="002378B6" w:rsidRDefault="002378B6" w:rsidP="002378B6">
            <w:pPr>
              <w:pStyle w:val="NoSpacing"/>
            </w:pPr>
            <w:r>
              <w:t>A4</w:t>
            </w:r>
          </w:p>
        </w:tc>
        <w:tc>
          <w:tcPr>
            <w:tcW w:w="1440" w:type="dxa"/>
          </w:tcPr>
          <w:p w14:paraId="11E85B2C" w14:textId="467C78BA" w:rsidR="002378B6" w:rsidRDefault="00F14642" w:rsidP="002378B6">
            <w:pPr>
              <w:pStyle w:val="NoSpacing"/>
            </w:pPr>
            <w:r>
              <w:t>40.0</w:t>
            </w:r>
          </w:p>
        </w:tc>
      </w:tr>
      <w:tr w:rsidR="002378B6" w14:paraId="52A8B19A" w14:textId="77777777" w:rsidTr="002378B6">
        <w:tc>
          <w:tcPr>
            <w:tcW w:w="805" w:type="dxa"/>
          </w:tcPr>
          <w:p w14:paraId="518488A3" w14:textId="77777777" w:rsidR="002378B6" w:rsidRDefault="002378B6" w:rsidP="002378B6">
            <w:pPr>
              <w:pStyle w:val="NoSpacing"/>
            </w:pPr>
            <w:r>
              <w:t>B4</w:t>
            </w:r>
          </w:p>
        </w:tc>
        <w:tc>
          <w:tcPr>
            <w:tcW w:w="1440" w:type="dxa"/>
          </w:tcPr>
          <w:p w14:paraId="647AB618" w14:textId="4DC51F76" w:rsidR="002378B6" w:rsidRDefault="00F14642" w:rsidP="002378B6">
            <w:pPr>
              <w:pStyle w:val="NoSpacing"/>
            </w:pPr>
            <w:r>
              <w:t>35.6</w:t>
            </w:r>
          </w:p>
        </w:tc>
      </w:tr>
    </w:tbl>
    <w:p w14:paraId="2CB23697" w14:textId="3F9C05BC" w:rsidR="002378B6" w:rsidRDefault="002378B6" w:rsidP="002378B6">
      <w:pPr>
        <w:pStyle w:val="NoSpacing"/>
      </w:pPr>
    </w:p>
    <w:p w14:paraId="39848925" w14:textId="3E7A3A9A" w:rsidR="00D51F2A" w:rsidRDefault="00D51F2A" w:rsidP="00D51F2A">
      <w:pPr>
        <w:pStyle w:val="NoSpacing"/>
      </w:pPr>
      <w:r>
        <w:t xml:space="preserve">(b) Suppose the room were colder.  What would you have to do to these lengths to compensate (this is why you can adjust the length of wind instrument)? </w:t>
      </w:r>
    </w:p>
    <w:p w14:paraId="480E6C21" w14:textId="5FA0CD13" w:rsidR="00D51F2A" w:rsidRDefault="00D51F2A" w:rsidP="00D51F2A">
      <w:pPr>
        <w:pStyle w:val="NoSpacing"/>
      </w:pPr>
      <w:r>
        <w:t xml:space="preserve">If T is lower, then v is lower.  And we can see from L = 176/f, that we’d have to shorten L.  </w:t>
      </w:r>
    </w:p>
    <w:p w14:paraId="4D5C58D6" w14:textId="77777777" w:rsidR="00D51F2A" w:rsidRDefault="00D51F2A" w:rsidP="002378B6">
      <w:pPr>
        <w:pStyle w:val="NoSpacing"/>
      </w:pPr>
    </w:p>
    <w:p w14:paraId="089B6A89" w14:textId="140F5FB5" w:rsidR="00F9487A" w:rsidRDefault="00F9487A" w:rsidP="00F9487A">
      <w:pPr>
        <w:pStyle w:val="NoSpacing"/>
      </w:pPr>
      <w:r>
        <w:t>(</w:t>
      </w:r>
      <w:r w:rsidR="00D51F2A">
        <w:t>c</w:t>
      </w:r>
      <w:r>
        <w:t>) Which harmonics of the flute</w:t>
      </w:r>
      <w:r w:rsidR="00937105">
        <w:t>, if any,</w:t>
      </w:r>
      <w:r>
        <w:t xml:space="preserve"> would correspond to the next two octaves?  And how could these notes be played </w:t>
      </w:r>
      <w:r w:rsidR="00D51F2A">
        <w:t xml:space="preserve">in principle </w:t>
      </w:r>
      <w:r>
        <w:t xml:space="preserve">(kind of already said it)?  </w:t>
      </w:r>
    </w:p>
    <w:p w14:paraId="4D52C5F0" w14:textId="77777777" w:rsidR="00F9487A" w:rsidRDefault="00F9487A" w:rsidP="00F9487A">
      <w:pPr>
        <w:pStyle w:val="NoSpacing"/>
      </w:pPr>
      <w:r>
        <w:t>The second, third, and fourth harmonics are:</w:t>
      </w:r>
    </w:p>
    <w:p w14:paraId="7B805C8E" w14:textId="77777777" w:rsidR="00F9487A" w:rsidRDefault="00F9487A" w:rsidP="00F9487A">
      <w:pPr>
        <w:pStyle w:val="NoSpacing"/>
      </w:pPr>
    </w:p>
    <w:p w14:paraId="066BA1A9" w14:textId="122BC944" w:rsidR="00F9487A" w:rsidRDefault="00F9487A" w:rsidP="00F9487A">
      <w:pPr>
        <w:pStyle w:val="NoSpacing"/>
      </w:pPr>
      <w:r w:rsidRPr="008E64C7">
        <w:rPr>
          <w:position w:val="-94"/>
        </w:rPr>
        <w:object w:dxaOrig="2620" w:dyaOrig="2100" w14:anchorId="62C7086F">
          <v:shape id="_x0000_i1046" type="#_x0000_t75" style="width:130.8pt;height:105pt" o:ole="">
            <v:imagedata r:id="rId46" o:title=""/>
          </v:shape>
          <o:OLEObject Type="Embed" ProgID="Equation.DSMT4" ShapeID="_x0000_i1046" DrawAspect="Content" ObjectID="_1582028816" r:id="rId47"/>
        </w:object>
      </w:r>
    </w:p>
    <w:p w14:paraId="6A257D6D" w14:textId="77777777" w:rsidR="00F9487A" w:rsidRDefault="00F9487A" w:rsidP="00F9487A">
      <w:pPr>
        <w:pStyle w:val="NoSpacing"/>
      </w:pPr>
    </w:p>
    <w:p w14:paraId="27C6F031" w14:textId="5FDE1195" w:rsidR="00487547" w:rsidRDefault="00F9487A" w:rsidP="003F5E9C">
      <w:pPr>
        <w:pStyle w:val="NoSpacing"/>
      </w:pPr>
      <w:r>
        <w:t xml:space="preserve">So the second corresponds to the next octave, and the fourth corresponds to the octave after that.  You could play these by overblowing, for instance.  </w:t>
      </w:r>
    </w:p>
    <w:p w14:paraId="5EE7EF14" w14:textId="38055E0B" w:rsidR="00D51F2A" w:rsidRDefault="00D51F2A" w:rsidP="00D51F2A">
      <w:pPr>
        <w:pStyle w:val="NoSpacing"/>
        <w:rPr>
          <w:b/>
        </w:rPr>
      </w:pPr>
    </w:p>
    <w:p w14:paraId="02CBC37D" w14:textId="05A6895A" w:rsidR="00D51F2A" w:rsidRPr="00F14642" w:rsidRDefault="00D51F2A" w:rsidP="00D51F2A">
      <w:pPr>
        <w:pStyle w:val="NoSpacing"/>
      </w:pPr>
      <w:r w:rsidRPr="00D51F2A">
        <w:rPr>
          <w:b/>
        </w:rPr>
        <w:t>Problem 4.</w:t>
      </w:r>
      <w:r>
        <w:t xml:space="preserve">  Suppose you wanted to make a recorder (like a clarinet), which differs from a flute in that the closed end over which you blow makes that end of the instrument a ‘hard’ or ‘closed’ end.  We make a similar construction.  So what should these L’s be to create notes C</w:t>
      </w:r>
      <w:r>
        <w:rPr>
          <w:vertAlign w:val="subscript"/>
        </w:rPr>
        <w:t>4</w:t>
      </w:r>
      <w:r>
        <w:t xml:space="preserve"> through B</w:t>
      </w:r>
      <w:r>
        <w:rPr>
          <w:vertAlign w:val="subscript"/>
        </w:rPr>
        <w:t>4</w:t>
      </w:r>
      <w:r>
        <w:t xml:space="preserve"> again?  </w:t>
      </w:r>
      <w:bookmarkStart w:id="2" w:name="_Hlk506542835"/>
      <w:r w:rsidR="00E15C75">
        <w:t xml:space="preserve">Be sure to do the whole derivation starting from </w:t>
      </w:r>
      <w:r w:rsidR="00E15C75">
        <w:rPr>
          <w:rFonts w:ascii="Calibri" w:hAnsi="Calibri" w:cs="Calibri"/>
        </w:rPr>
        <w:t>Δφ</w:t>
      </w:r>
      <w:r w:rsidR="00E15C75">
        <w:t xml:space="preserve"> = 2</w:t>
      </w:r>
      <w:r w:rsidR="00E15C75">
        <w:rPr>
          <w:rFonts w:ascii="Calibri" w:hAnsi="Calibri" w:cs="Calibri"/>
        </w:rPr>
        <w:t>πm, m</w:t>
      </w:r>
      <w:r w:rsidR="00E15C75">
        <w:rPr>
          <w:rFonts w:ascii="Calibri" w:hAnsi="Calibri" w:cs="Calibri"/>
          <w:vertAlign w:val="subscript"/>
        </w:rPr>
        <w:t>1/2</w:t>
      </w:r>
      <w:r w:rsidR="00E15C75">
        <w:rPr>
          <w:rFonts w:ascii="Calibri" w:hAnsi="Calibri" w:cs="Calibri"/>
        </w:rPr>
        <w:t xml:space="preserve">, s’il vous plait. </w:t>
      </w:r>
      <w:r w:rsidR="00E15C75">
        <w:t xml:space="preserve"> </w:t>
      </w:r>
      <w:bookmarkEnd w:id="2"/>
      <w:r w:rsidR="00E15C75">
        <w:t>And t</w:t>
      </w:r>
      <w:r>
        <w:t>ake the air to have molar mass m</w:t>
      </w:r>
      <w:r>
        <w:rPr>
          <w:vertAlign w:val="subscript"/>
        </w:rPr>
        <w:t>mol</w:t>
      </w:r>
      <w:r>
        <w:t xml:space="preserve"> = 0.029kg, to be diatomic (</w:t>
      </w:r>
      <w:r>
        <w:rPr>
          <w:rFonts w:ascii="Calibri" w:hAnsi="Calibri" w:cs="Calibri"/>
        </w:rPr>
        <w:t>γ</w:t>
      </w:r>
      <w:r>
        <w:t xml:space="preserve"> = 1.4), and to be at temperature T = 310K.</w:t>
      </w:r>
      <w:r w:rsidR="00F40BEE">
        <w:t xml:space="preserve">  Note the mouthpiece isn’t really shown, because I’m using MS Paint, and yeah.  </w:t>
      </w:r>
    </w:p>
    <w:p w14:paraId="5E173121" w14:textId="77777777" w:rsidR="00D51F2A" w:rsidRDefault="00D51F2A" w:rsidP="00D51F2A">
      <w:pPr>
        <w:pStyle w:val="NoSpacing"/>
      </w:pPr>
    </w:p>
    <w:p w14:paraId="3AC4AAF7" w14:textId="3F11C84B" w:rsidR="00D51F2A" w:rsidRDefault="00F40BEE" w:rsidP="00D51F2A">
      <w:pPr>
        <w:pStyle w:val="NoSpacing"/>
        <w:rPr>
          <w:b/>
        </w:rPr>
      </w:pPr>
      <w:r>
        <w:rPr>
          <w:b/>
        </w:rPr>
        <w:object w:dxaOrig="9277" w:dyaOrig="4020" w14:anchorId="261C57E8">
          <v:shape id="_x0000_i1047" type="#_x0000_t75" style="width:380.4pt;height:146.4pt" o:ole="">
            <v:imagedata r:id="rId48" o:title="" croptop="2313f" cropbottom="12698f" cropleft="5715f" cropright="2871f"/>
          </v:shape>
          <o:OLEObject Type="Embed" ProgID="PBrush" ShapeID="_x0000_i1047" DrawAspect="Content" ObjectID="_1582028817" r:id="rId49"/>
        </w:object>
      </w:r>
    </w:p>
    <w:p w14:paraId="25DF8665" w14:textId="77777777" w:rsidR="00D51F2A" w:rsidRDefault="00D51F2A" w:rsidP="00D51F2A">
      <w:pPr>
        <w:pStyle w:val="NoSpacing"/>
        <w:rPr>
          <w:b/>
        </w:rPr>
      </w:pPr>
    </w:p>
    <w:p w14:paraId="0B33A12B" w14:textId="77777777" w:rsidR="00D51F2A" w:rsidRDefault="00D51F2A" w:rsidP="00D51F2A">
      <w:pPr>
        <w:pStyle w:val="NoSpacing"/>
      </w:pPr>
      <w:r>
        <w:t>The resonant wavelengths are:</w:t>
      </w:r>
    </w:p>
    <w:p w14:paraId="56BAA53E" w14:textId="77777777" w:rsidR="00D51F2A" w:rsidRDefault="00D51F2A" w:rsidP="00D51F2A">
      <w:pPr>
        <w:pStyle w:val="NoSpacing"/>
      </w:pPr>
    </w:p>
    <w:p w14:paraId="51622552" w14:textId="3E5E3B6D" w:rsidR="00D51F2A" w:rsidRDefault="00D51F2A" w:rsidP="00D51F2A">
      <w:pPr>
        <w:pStyle w:val="NoSpacing"/>
      </w:pPr>
      <w:r w:rsidRPr="00607003">
        <w:rPr>
          <w:position w:val="-88"/>
        </w:rPr>
        <w:object w:dxaOrig="3500" w:dyaOrig="1600" w14:anchorId="28652AF6">
          <v:shape id="_x0000_i1048" type="#_x0000_t75" style="width:175.2pt;height:80.4pt" o:ole="">
            <v:imagedata r:id="rId50" o:title=""/>
          </v:shape>
          <o:OLEObject Type="Embed" ProgID="Equation.DSMT4" ShapeID="_x0000_i1048" DrawAspect="Content" ObjectID="_1582028818" r:id="rId51"/>
        </w:object>
      </w:r>
    </w:p>
    <w:p w14:paraId="3D3EA6E9" w14:textId="77777777" w:rsidR="00D51F2A" w:rsidRDefault="00D51F2A" w:rsidP="00D51F2A">
      <w:pPr>
        <w:pStyle w:val="NoSpacing"/>
      </w:pPr>
    </w:p>
    <w:p w14:paraId="2796169B" w14:textId="77777777" w:rsidR="00D51F2A" w:rsidRDefault="00D51F2A" w:rsidP="00D51F2A">
      <w:pPr>
        <w:pStyle w:val="NoSpacing"/>
      </w:pPr>
      <w:r>
        <w:t>And frequencies,</w:t>
      </w:r>
    </w:p>
    <w:p w14:paraId="43EE099B" w14:textId="77777777" w:rsidR="00D51F2A" w:rsidRDefault="00D51F2A" w:rsidP="00D51F2A">
      <w:pPr>
        <w:pStyle w:val="NoSpacing"/>
      </w:pPr>
    </w:p>
    <w:p w14:paraId="1DF35C39" w14:textId="0B192E4C" w:rsidR="00D51F2A" w:rsidRDefault="00937105" w:rsidP="00D51F2A">
      <w:pPr>
        <w:pStyle w:val="NoSpacing"/>
      </w:pPr>
      <w:r w:rsidRPr="00937105">
        <w:rPr>
          <w:position w:val="-66"/>
        </w:rPr>
        <w:object w:dxaOrig="5580" w:dyaOrig="1440" w14:anchorId="4C2DE460">
          <v:shape id="_x0000_i1049" type="#_x0000_t75" style="width:279.6pt;height:1in" o:ole="">
            <v:imagedata r:id="rId52" o:title=""/>
          </v:shape>
          <o:OLEObject Type="Embed" ProgID="Equation.DSMT4" ShapeID="_x0000_i1049" DrawAspect="Content" ObjectID="_1582028819" r:id="rId53"/>
        </w:object>
      </w:r>
    </w:p>
    <w:p w14:paraId="1C25B32D" w14:textId="77777777" w:rsidR="00D51F2A" w:rsidRDefault="00D51F2A" w:rsidP="00D51F2A">
      <w:pPr>
        <w:pStyle w:val="NoSpacing"/>
      </w:pPr>
    </w:p>
    <w:p w14:paraId="6D578F39" w14:textId="77777777" w:rsidR="00D51F2A" w:rsidRDefault="00D51F2A" w:rsidP="00D51F2A">
      <w:pPr>
        <w:pStyle w:val="NoSpacing"/>
      </w:pPr>
      <w:r>
        <w:lastRenderedPageBreak/>
        <w:t>The fundamental frequencies are:</w:t>
      </w:r>
    </w:p>
    <w:p w14:paraId="531E81A8" w14:textId="77777777" w:rsidR="00D51F2A" w:rsidRDefault="00D51F2A" w:rsidP="00D51F2A">
      <w:pPr>
        <w:pStyle w:val="NoSpacing"/>
      </w:pPr>
    </w:p>
    <w:p w14:paraId="5460DEED" w14:textId="3EB32C22" w:rsidR="00D51F2A" w:rsidRDefault="00937105" w:rsidP="00D51F2A">
      <w:pPr>
        <w:pStyle w:val="NoSpacing"/>
      </w:pPr>
      <w:r w:rsidRPr="00607003">
        <w:rPr>
          <w:position w:val="-24"/>
        </w:rPr>
        <w:object w:dxaOrig="2220" w:dyaOrig="620" w14:anchorId="179F1BE2">
          <v:shape id="_x0000_i1050" type="#_x0000_t75" style="width:111pt;height:31.2pt" o:ole="">
            <v:imagedata r:id="rId54" o:title=""/>
          </v:shape>
          <o:OLEObject Type="Embed" ProgID="Equation.DSMT4" ShapeID="_x0000_i1050" DrawAspect="Content" ObjectID="_1582028820" r:id="rId55"/>
        </w:object>
      </w:r>
    </w:p>
    <w:p w14:paraId="2354FC39" w14:textId="77777777" w:rsidR="00D51F2A" w:rsidRDefault="00D51F2A" w:rsidP="00D51F2A">
      <w:pPr>
        <w:pStyle w:val="NoSpacing"/>
      </w:pPr>
    </w:p>
    <w:p w14:paraId="0E5CCD2F" w14:textId="77777777" w:rsidR="00D51F2A" w:rsidRDefault="00D51F2A" w:rsidP="00D51F2A">
      <w:pPr>
        <w:pStyle w:val="NoSpacing"/>
      </w:pPr>
      <w:r>
        <w:t>Solving for length we have:</w:t>
      </w:r>
    </w:p>
    <w:p w14:paraId="19383993" w14:textId="77777777" w:rsidR="00D51F2A" w:rsidRDefault="00D51F2A" w:rsidP="00D51F2A">
      <w:pPr>
        <w:pStyle w:val="NoSpacing"/>
      </w:pPr>
    </w:p>
    <w:p w14:paraId="1D058A68" w14:textId="6B5C25FC" w:rsidR="00D51F2A" w:rsidRDefault="00937105" w:rsidP="00D51F2A">
      <w:pPr>
        <w:pStyle w:val="NoSpacing"/>
      </w:pPr>
      <w:r w:rsidRPr="00AF5977">
        <w:rPr>
          <w:position w:val="-30"/>
        </w:rPr>
        <w:object w:dxaOrig="720" w:dyaOrig="680" w14:anchorId="4DFD5AE2">
          <v:shape id="_x0000_i1051" type="#_x0000_t75" style="width:36pt;height:34.2pt" o:ole="">
            <v:imagedata r:id="rId56" o:title=""/>
          </v:shape>
          <o:OLEObject Type="Embed" ProgID="Equation.DSMT4" ShapeID="_x0000_i1051" DrawAspect="Content" ObjectID="_1582028821" r:id="rId57"/>
        </w:object>
      </w:r>
    </w:p>
    <w:p w14:paraId="789B6EA0" w14:textId="77777777" w:rsidR="00D51F2A" w:rsidRDefault="00D51F2A" w:rsidP="00D51F2A">
      <w:pPr>
        <w:pStyle w:val="NoSpacing"/>
      </w:pPr>
    </w:p>
    <w:p w14:paraId="7DEFEED3" w14:textId="77777777" w:rsidR="00D51F2A" w:rsidRPr="00607003" w:rsidRDefault="00D51F2A" w:rsidP="00D51F2A">
      <w:pPr>
        <w:pStyle w:val="NoSpacing"/>
      </w:pPr>
      <w:r>
        <w:t>Filling in the same frequencies as before, we get:</w:t>
      </w:r>
    </w:p>
    <w:p w14:paraId="78AA1AD9" w14:textId="77777777" w:rsidR="00D51F2A" w:rsidRDefault="00D51F2A" w:rsidP="00D51F2A">
      <w:pPr>
        <w:pStyle w:val="NoSpacing"/>
        <w:rPr>
          <w:b/>
        </w:rPr>
      </w:pPr>
    </w:p>
    <w:tbl>
      <w:tblPr>
        <w:tblStyle w:val="TableGrid"/>
        <w:tblW w:w="0" w:type="auto"/>
        <w:tblLook w:val="04A0" w:firstRow="1" w:lastRow="0" w:firstColumn="1" w:lastColumn="0" w:noHBand="0" w:noVBand="1"/>
      </w:tblPr>
      <w:tblGrid>
        <w:gridCol w:w="805"/>
        <w:gridCol w:w="1440"/>
      </w:tblGrid>
      <w:tr w:rsidR="00D51F2A" w14:paraId="7C6E15DB" w14:textId="77777777" w:rsidTr="0047438F">
        <w:tc>
          <w:tcPr>
            <w:tcW w:w="805" w:type="dxa"/>
          </w:tcPr>
          <w:p w14:paraId="30D4DCF6" w14:textId="77777777" w:rsidR="00D51F2A" w:rsidRPr="00DC0908" w:rsidRDefault="00D51F2A" w:rsidP="0047438F">
            <w:pPr>
              <w:pStyle w:val="NoSpacing"/>
              <w:rPr>
                <w:b/>
              </w:rPr>
            </w:pPr>
            <w:r w:rsidRPr="00DC0908">
              <w:rPr>
                <w:b/>
              </w:rPr>
              <w:t>Note</w:t>
            </w:r>
          </w:p>
        </w:tc>
        <w:tc>
          <w:tcPr>
            <w:tcW w:w="1440" w:type="dxa"/>
          </w:tcPr>
          <w:p w14:paraId="712D9305" w14:textId="77777777" w:rsidR="00D51F2A" w:rsidRPr="00DC0908" w:rsidRDefault="00D51F2A" w:rsidP="0047438F">
            <w:pPr>
              <w:pStyle w:val="NoSpacing"/>
              <w:rPr>
                <w:b/>
              </w:rPr>
            </w:pPr>
            <w:r w:rsidRPr="00DC0908">
              <w:rPr>
                <w:b/>
              </w:rPr>
              <w:t>Length (cm)</w:t>
            </w:r>
          </w:p>
        </w:tc>
      </w:tr>
      <w:tr w:rsidR="00D51F2A" w14:paraId="213ADBEB" w14:textId="77777777" w:rsidTr="0047438F">
        <w:tc>
          <w:tcPr>
            <w:tcW w:w="805" w:type="dxa"/>
          </w:tcPr>
          <w:p w14:paraId="26497A41" w14:textId="77777777" w:rsidR="00D51F2A" w:rsidRDefault="00D51F2A" w:rsidP="0047438F">
            <w:pPr>
              <w:pStyle w:val="NoSpacing"/>
            </w:pPr>
            <w:r>
              <w:t>C4</w:t>
            </w:r>
          </w:p>
        </w:tc>
        <w:tc>
          <w:tcPr>
            <w:tcW w:w="1440" w:type="dxa"/>
          </w:tcPr>
          <w:p w14:paraId="6BE3E7A7" w14:textId="054F49ED" w:rsidR="00D51F2A" w:rsidRDefault="00937105" w:rsidP="0047438F">
            <w:pPr>
              <w:pStyle w:val="NoSpacing"/>
            </w:pPr>
            <w:r>
              <w:t>33.6</w:t>
            </w:r>
          </w:p>
        </w:tc>
      </w:tr>
      <w:tr w:rsidR="00D51F2A" w14:paraId="6E4C3553" w14:textId="77777777" w:rsidTr="0047438F">
        <w:tc>
          <w:tcPr>
            <w:tcW w:w="805" w:type="dxa"/>
          </w:tcPr>
          <w:p w14:paraId="6A138FB9" w14:textId="77777777" w:rsidR="00D51F2A" w:rsidRDefault="00D51F2A" w:rsidP="0047438F">
            <w:pPr>
              <w:pStyle w:val="NoSpacing"/>
            </w:pPr>
            <w:r>
              <w:t>D4</w:t>
            </w:r>
          </w:p>
        </w:tc>
        <w:tc>
          <w:tcPr>
            <w:tcW w:w="1440" w:type="dxa"/>
          </w:tcPr>
          <w:p w14:paraId="0B7DA5BF" w14:textId="453984ED" w:rsidR="00D51F2A" w:rsidRDefault="00937105" w:rsidP="0047438F">
            <w:pPr>
              <w:pStyle w:val="NoSpacing"/>
            </w:pPr>
            <w:r>
              <w:t>30.0</w:t>
            </w:r>
          </w:p>
        </w:tc>
      </w:tr>
      <w:tr w:rsidR="00D51F2A" w14:paraId="5E016FA7" w14:textId="77777777" w:rsidTr="0047438F">
        <w:tc>
          <w:tcPr>
            <w:tcW w:w="805" w:type="dxa"/>
          </w:tcPr>
          <w:p w14:paraId="7CA6A00B" w14:textId="77777777" w:rsidR="00D51F2A" w:rsidRDefault="00D51F2A" w:rsidP="0047438F">
            <w:pPr>
              <w:pStyle w:val="NoSpacing"/>
            </w:pPr>
            <w:r>
              <w:t>E4</w:t>
            </w:r>
          </w:p>
        </w:tc>
        <w:tc>
          <w:tcPr>
            <w:tcW w:w="1440" w:type="dxa"/>
          </w:tcPr>
          <w:p w14:paraId="1F56BF9B" w14:textId="5EB6D242" w:rsidR="00D51F2A" w:rsidRDefault="00937105" w:rsidP="0047438F">
            <w:pPr>
              <w:pStyle w:val="NoSpacing"/>
            </w:pPr>
            <w:r>
              <w:t>26.6</w:t>
            </w:r>
          </w:p>
        </w:tc>
      </w:tr>
      <w:tr w:rsidR="00D51F2A" w14:paraId="03CCEB25" w14:textId="77777777" w:rsidTr="0047438F">
        <w:tc>
          <w:tcPr>
            <w:tcW w:w="805" w:type="dxa"/>
          </w:tcPr>
          <w:p w14:paraId="78254B68" w14:textId="77777777" w:rsidR="00D51F2A" w:rsidRDefault="00D51F2A" w:rsidP="0047438F">
            <w:pPr>
              <w:pStyle w:val="NoSpacing"/>
            </w:pPr>
            <w:r>
              <w:t>F4</w:t>
            </w:r>
          </w:p>
        </w:tc>
        <w:tc>
          <w:tcPr>
            <w:tcW w:w="1440" w:type="dxa"/>
          </w:tcPr>
          <w:p w14:paraId="49CACAA5" w14:textId="308E1BA2" w:rsidR="00D51F2A" w:rsidRDefault="00937105" w:rsidP="0047438F">
            <w:pPr>
              <w:pStyle w:val="NoSpacing"/>
            </w:pPr>
            <w:r>
              <w:t>25.2</w:t>
            </w:r>
          </w:p>
        </w:tc>
      </w:tr>
      <w:tr w:rsidR="00D51F2A" w14:paraId="28B5CBB7" w14:textId="77777777" w:rsidTr="0047438F">
        <w:tc>
          <w:tcPr>
            <w:tcW w:w="805" w:type="dxa"/>
          </w:tcPr>
          <w:p w14:paraId="67659DB1" w14:textId="77777777" w:rsidR="00D51F2A" w:rsidRDefault="00D51F2A" w:rsidP="0047438F">
            <w:pPr>
              <w:pStyle w:val="NoSpacing"/>
            </w:pPr>
            <w:r>
              <w:t>G4</w:t>
            </w:r>
          </w:p>
        </w:tc>
        <w:tc>
          <w:tcPr>
            <w:tcW w:w="1440" w:type="dxa"/>
          </w:tcPr>
          <w:p w14:paraId="405F726E" w14:textId="18A639A7" w:rsidR="00D51F2A" w:rsidRDefault="00937105" w:rsidP="0047438F">
            <w:pPr>
              <w:pStyle w:val="NoSpacing"/>
            </w:pPr>
            <w:r>
              <w:t>22.4</w:t>
            </w:r>
          </w:p>
        </w:tc>
      </w:tr>
      <w:tr w:rsidR="00D51F2A" w14:paraId="5DEEF2D8" w14:textId="77777777" w:rsidTr="0047438F">
        <w:tc>
          <w:tcPr>
            <w:tcW w:w="805" w:type="dxa"/>
          </w:tcPr>
          <w:p w14:paraId="6154F894" w14:textId="77777777" w:rsidR="00D51F2A" w:rsidRDefault="00D51F2A" w:rsidP="0047438F">
            <w:pPr>
              <w:pStyle w:val="NoSpacing"/>
            </w:pPr>
            <w:r>
              <w:t>A4</w:t>
            </w:r>
          </w:p>
        </w:tc>
        <w:tc>
          <w:tcPr>
            <w:tcW w:w="1440" w:type="dxa"/>
          </w:tcPr>
          <w:p w14:paraId="13D14273" w14:textId="5137F656" w:rsidR="00D51F2A" w:rsidRDefault="00937105" w:rsidP="0047438F">
            <w:pPr>
              <w:pStyle w:val="NoSpacing"/>
            </w:pPr>
            <w:r>
              <w:t>20.0</w:t>
            </w:r>
          </w:p>
        </w:tc>
      </w:tr>
      <w:tr w:rsidR="00D51F2A" w14:paraId="44CDABD3" w14:textId="77777777" w:rsidTr="0047438F">
        <w:tc>
          <w:tcPr>
            <w:tcW w:w="805" w:type="dxa"/>
          </w:tcPr>
          <w:p w14:paraId="32E723BC" w14:textId="77777777" w:rsidR="00D51F2A" w:rsidRDefault="00D51F2A" w:rsidP="0047438F">
            <w:pPr>
              <w:pStyle w:val="NoSpacing"/>
            </w:pPr>
            <w:r>
              <w:t>B4</w:t>
            </w:r>
          </w:p>
        </w:tc>
        <w:tc>
          <w:tcPr>
            <w:tcW w:w="1440" w:type="dxa"/>
          </w:tcPr>
          <w:p w14:paraId="68529FE9" w14:textId="57C3782E" w:rsidR="00D51F2A" w:rsidRDefault="00937105" w:rsidP="0047438F">
            <w:pPr>
              <w:pStyle w:val="NoSpacing"/>
            </w:pPr>
            <w:r>
              <w:t>17.8</w:t>
            </w:r>
          </w:p>
        </w:tc>
      </w:tr>
    </w:tbl>
    <w:p w14:paraId="214592FF" w14:textId="77777777" w:rsidR="00D51F2A" w:rsidRDefault="00D51F2A" w:rsidP="00D51F2A">
      <w:pPr>
        <w:pStyle w:val="NoSpacing"/>
      </w:pPr>
    </w:p>
    <w:p w14:paraId="05251635" w14:textId="3B8D86E9" w:rsidR="00D51F2A" w:rsidRDefault="00D51F2A" w:rsidP="00D51F2A">
      <w:pPr>
        <w:pStyle w:val="NoSpacing"/>
      </w:pPr>
      <w:r>
        <w:t xml:space="preserve">(b) Suppose the room were </w:t>
      </w:r>
      <w:r w:rsidR="00937105">
        <w:t>warmer</w:t>
      </w:r>
      <w:r>
        <w:t xml:space="preserve">.  What would you have to do to these lengths to compensate (this is why you can adjust the length of </w:t>
      </w:r>
      <w:r w:rsidR="00937105">
        <w:t>such</w:t>
      </w:r>
      <w:r>
        <w:t xml:space="preserve"> instrument</w:t>
      </w:r>
      <w:r w:rsidR="00E6372B">
        <w:t>s</w:t>
      </w:r>
      <w:r w:rsidR="00937105">
        <w:t xml:space="preserve"> too</w:t>
      </w:r>
      <w:r>
        <w:t xml:space="preserve">)? </w:t>
      </w:r>
    </w:p>
    <w:p w14:paraId="7AD1B35C" w14:textId="663F1FD8" w:rsidR="00D51F2A" w:rsidRDefault="00D51F2A" w:rsidP="00D51F2A">
      <w:pPr>
        <w:pStyle w:val="NoSpacing"/>
      </w:pPr>
      <w:r>
        <w:t xml:space="preserve">If T is </w:t>
      </w:r>
      <w:r w:rsidR="00937105">
        <w:t>higher</w:t>
      </w:r>
      <w:r>
        <w:t xml:space="preserve">, then v is </w:t>
      </w:r>
      <w:r w:rsidR="00937105">
        <w:t>higher</w:t>
      </w:r>
      <w:r>
        <w:t xml:space="preserve">.  And we can see from L = </w:t>
      </w:r>
      <w:r w:rsidR="00937105">
        <w:t>88</w:t>
      </w:r>
      <w:r>
        <w:t xml:space="preserve">/f, that we’d have to </w:t>
      </w:r>
      <w:r w:rsidR="00937105">
        <w:t>lengthen</w:t>
      </w:r>
      <w:r>
        <w:t xml:space="preserve"> L.  </w:t>
      </w:r>
    </w:p>
    <w:p w14:paraId="59DAD4E5" w14:textId="77777777" w:rsidR="00D51F2A" w:rsidRDefault="00D51F2A" w:rsidP="00D51F2A">
      <w:pPr>
        <w:pStyle w:val="NoSpacing"/>
      </w:pPr>
    </w:p>
    <w:p w14:paraId="3B26346D" w14:textId="6D49AAFC" w:rsidR="00D51F2A" w:rsidRDefault="00D51F2A" w:rsidP="00D51F2A">
      <w:pPr>
        <w:pStyle w:val="NoSpacing"/>
      </w:pPr>
      <w:r>
        <w:t xml:space="preserve">(c) Which harmonics of the </w:t>
      </w:r>
      <w:r w:rsidR="00937105">
        <w:t>recorder, if any,</w:t>
      </w:r>
      <w:r>
        <w:t xml:space="preserve"> would correspond to the next two octaves?  </w:t>
      </w:r>
    </w:p>
    <w:p w14:paraId="43B60E44" w14:textId="77777777" w:rsidR="00D51F2A" w:rsidRDefault="00D51F2A" w:rsidP="00D51F2A">
      <w:pPr>
        <w:pStyle w:val="NoSpacing"/>
      </w:pPr>
      <w:r>
        <w:t>The second, third, and fourth harmonics are:</w:t>
      </w:r>
    </w:p>
    <w:p w14:paraId="3A4E2A49" w14:textId="77777777" w:rsidR="00D51F2A" w:rsidRDefault="00D51F2A" w:rsidP="00D51F2A">
      <w:pPr>
        <w:pStyle w:val="NoSpacing"/>
      </w:pPr>
    </w:p>
    <w:p w14:paraId="63B8F55B" w14:textId="15FA2FBE" w:rsidR="00D51F2A" w:rsidRDefault="00937105" w:rsidP="00D51F2A">
      <w:pPr>
        <w:pStyle w:val="NoSpacing"/>
      </w:pPr>
      <w:r w:rsidRPr="008E64C7">
        <w:rPr>
          <w:position w:val="-94"/>
        </w:rPr>
        <w:object w:dxaOrig="3200" w:dyaOrig="2100" w14:anchorId="0B946945">
          <v:shape id="_x0000_i1052" type="#_x0000_t75" style="width:159.6pt;height:105pt" o:ole="">
            <v:imagedata r:id="rId58" o:title=""/>
          </v:shape>
          <o:OLEObject Type="Embed" ProgID="Equation.DSMT4" ShapeID="_x0000_i1052" DrawAspect="Content" ObjectID="_1582028822" r:id="rId59"/>
        </w:object>
      </w:r>
    </w:p>
    <w:p w14:paraId="3A065408" w14:textId="1FD27FBD" w:rsidR="00937105" w:rsidRDefault="00937105" w:rsidP="00D51F2A">
      <w:pPr>
        <w:pStyle w:val="NoSpacing"/>
      </w:pPr>
    </w:p>
    <w:p w14:paraId="697B3E6A" w14:textId="649D3299" w:rsidR="00937105" w:rsidRDefault="00937105" w:rsidP="00D51F2A">
      <w:pPr>
        <w:pStyle w:val="NoSpacing"/>
      </w:pPr>
      <w:r>
        <w:t xml:space="preserve">So actually, none of the higher harmonics corresponds to the octave up, or any of the higher octaves.  So these higher notes couldn’t </w:t>
      </w:r>
      <w:r w:rsidRPr="00F40BEE">
        <w:rPr>
          <w:i/>
        </w:rPr>
        <w:t>simply</w:t>
      </w:r>
      <w:r>
        <w:t xml:space="preserve"> be played by overblowing.  You’d have to do that in combination with pressing some more </w:t>
      </w:r>
      <w:r w:rsidR="00E15C75">
        <w:t>keys (closing holes, etc.)</w:t>
      </w:r>
      <w:r>
        <w:t xml:space="preserve">.  </w:t>
      </w:r>
    </w:p>
    <w:p w14:paraId="26DFF851" w14:textId="77777777" w:rsidR="00D51F2A" w:rsidRDefault="00D51F2A" w:rsidP="003F5E9C">
      <w:pPr>
        <w:pStyle w:val="NoSpacing"/>
      </w:pPr>
    </w:p>
    <w:p w14:paraId="4CE1FFC0" w14:textId="2DAB28B9" w:rsidR="004B218F" w:rsidRDefault="00712786" w:rsidP="004B218F">
      <w:pPr>
        <w:pStyle w:val="NoSpacing"/>
      </w:pPr>
      <w:r w:rsidRPr="00712786">
        <w:rPr>
          <w:b/>
        </w:rPr>
        <w:t xml:space="preserve">Problem </w:t>
      </w:r>
      <w:r w:rsidR="00F40BEE">
        <w:rPr>
          <w:b/>
        </w:rPr>
        <w:t>5</w:t>
      </w:r>
      <w:r w:rsidRPr="00712786">
        <w:rPr>
          <w:b/>
        </w:rPr>
        <w:t xml:space="preserve">.  </w:t>
      </w:r>
      <w:r w:rsidR="00365987">
        <w:t xml:space="preserve">We gonna draw some pictures!  </w:t>
      </w:r>
      <w:r w:rsidR="00B8797D">
        <w:t>For each of the following three cases, and for the 4</w:t>
      </w:r>
      <w:r w:rsidR="00B8797D" w:rsidRPr="00B8797D">
        <w:rPr>
          <w:vertAlign w:val="superscript"/>
        </w:rPr>
        <w:t>th</w:t>
      </w:r>
      <w:r w:rsidR="00B8797D">
        <w:t xml:space="preserve"> resonant waveform, specify its </w:t>
      </w:r>
      <w:r w:rsidR="008774B0">
        <w:t>speed</w:t>
      </w:r>
      <w:r w:rsidR="00B8797D">
        <w:t>,</w:t>
      </w:r>
      <w:r w:rsidR="00365987">
        <w:t xml:space="preserve"> </w:t>
      </w:r>
      <w:r w:rsidR="008774B0">
        <w:t>wavelength, frequency</w:t>
      </w:r>
      <w:r w:rsidR="00B8797D">
        <w:t>, and period</w:t>
      </w:r>
      <w:r w:rsidR="008774B0">
        <w:t xml:space="preserve">.  </w:t>
      </w:r>
      <w:r w:rsidR="00B8797D">
        <w:t>And then d</w:t>
      </w:r>
      <w:r w:rsidR="00365987">
        <w:t xml:space="preserve">raw what it looks like in </w:t>
      </w:r>
      <w:r w:rsidR="008774B0">
        <w:t xml:space="preserve">seven </w:t>
      </w:r>
      <w:r w:rsidR="00365987">
        <w:t xml:space="preserve">1/8 period </w:t>
      </w:r>
      <w:r w:rsidR="008774B0">
        <w:t>incrememts (should return to its initial state by the eighth increment)</w:t>
      </w:r>
      <w:r w:rsidR="001D3F85">
        <w:t>, starting from the equilibrium position at t = 0</w:t>
      </w:r>
      <w:r w:rsidR="008774B0">
        <w:t xml:space="preserve">.  </w:t>
      </w:r>
    </w:p>
    <w:p w14:paraId="3FA7276F" w14:textId="1E55FF8D" w:rsidR="002D4B74" w:rsidRDefault="002D4B74" w:rsidP="003F5E9C">
      <w:pPr>
        <w:pStyle w:val="NoSpacing"/>
      </w:pPr>
    </w:p>
    <w:p w14:paraId="12487C2D" w14:textId="29FC3DF7" w:rsidR="00B8797D" w:rsidRDefault="004B218F" w:rsidP="003F5E9C">
      <w:pPr>
        <w:pStyle w:val="NoSpacing"/>
      </w:pPr>
      <w:r>
        <w:t xml:space="preserve"> </w:t>
      </w:r>
      <w:r w:rsidR="00B8797D">
        <w:t xml:space="preserve">(a) A harp string with length </w:t>
      </w:r>
      <w:r w:rsidR="00B8797D">
        <w:rPr>
          <w:rFonts w:ascii="Cambria" w:hAnsi="Cambria"/>
        </w:rPr>
        <w:t>ℓ</w:t>
      </w:r>
      <w:r w:rsidR="00B8797D">
        <w:t xml:space="preserve"> = 75cm, mass m = 0.007kg, under tension T = 600N.</w:t>
      </w:r>
    </w:p>
    <w:p w14:paraId="3072437C" w14:textId="2A93B3C1" w:rsidR="00AE05EC" w:rsidRDefault="00AE05EC" w:rsidP="003F5E9C">
      <w:pPr>
        <w:pStyle w:val="NoSpacing"/>
      </w:pPr>
    </w:p>
    <w:p w14:paraId="7F63C66E" w14:textId="50CC2261" w:rsidR="00AE05EC" w:rsidRPr="00365987" w:rsidRDefault="00AE05EC" w:rsidP="003F5E9C">
      <w:pPr>
        <w:pStyle w:val="NoSpacing"/>
      </w:pPr>
      <w:r>
        <w:t>Looks like,</w:t>
      </w:r>
    </w:p>
    <w:p w14:paraId="51DA952D" w14:textId="4999C8FF" w:rsidR="002D4B74" w:rsidRDefault="002D4B74" w:rsidP="003F5E9C">
      <w:pPr>
        <w:pStyle w:val="NoSpacing"/>
      </w:pPr>
    </w:p>
    <w:bookmarkStart w:id="3" w:name="_Hlk506044232"/>
    <w:p w14:paraId="2BC0BCD3" w14:textId="34A297ED" w:rsidR="002D4B74" w:rsidRDefault="00AE05EC" w:rsidP="003F5E9C">
      <w:pPr>
        <w:pStyle w:val="NoSpacing"/>
      </w:pPr>
      <w:r>
        <w:object w:dxaOrig="7957" w:dyaOrig="2832" w14:anchorId="26A73216">
          <v:shape id="_x0000_i1053" type="#_x0000_t75" style="width:351pt;height:89.4pt" o:ole="">
            <v:imagedata r:id="rId60" o:title="" croptop="5546f" cropbottom="18672f" cropleft="1253f" cropright="6560f"/>
          </v:shape>
          <o:OLEObject Type="Embed" ProgID="PBrush" ShapeID="_x0000_i1053" DrawAspect="Content" ObjectID="_1582028823" r:id="rId61"/>
        </w:object>
      </w:r>
      <w:bookmarkEnd w:id="3"/>
    </w:p>
    <w:p w14:paraId="5CAB1DBC" w14:textId="26F3140B" w:rsidR="00AE05EC" w:rsidRDefault="00AE05EC" w:rsidP="003F5E9C">
      <w:pPr>
        <w:pStyle w:val="NoSpacing"/>
      </w:pPr>
    </w:p>
    <w:p w14:paraId="667145CF" w14:textId="746E794B" w:rsidR="00AE05EC" w:rsidRDefault="00AE05EC" w:rsidP="003F5E9C">
      <w:pPr>
        <w:pStyle w:val="NoSpacing"/>
      </w:pPr>
      <w:r>
        <w:object w:dxaOrig="7957" w:dyaOrig="2832" w14:anchorId="228FFEBA">
          <v:shape id="_x0000_i1054" type="#_x0000_t75" style="width:321pt;height:88.2pt" o:ole="">
            <v:imagedata r:id="rId62" o:title="" croptop="5546f" cropbottom="19157f" cropleft="6025f" cropright="6560f"/>
          </v:shape>
          <o:OLEObject Type="Embed" ProgID="PBrush" ShapeID="_x0000_i1054" DrawAspect="Content" ObjectID="_1582028824" r:id="rId63"/>
        </w:object>
      </w:r>
    </w:p>
    <w:p w14:paraId="685B89D2" w14:textId="13D8216A" w:rsidR="00B8797D" w:rsidRDefault="00AE05EC" w:rsidP="003F5E9C">
      <w:pPr>
        <w:pStyle w:val="NoSpacing"/>
      </w:pPr>
      <w:r>
        <w:t>And</w:t>
      </w:r>
      <w:r w:rsidR="00B8797D">
        <w:t>:</w:t>
      </w:r>
    </w:p>
    <w:p w14:paraId="71B6F052" w14:textId="122E7067" w:rsidR="00B8797D" w:rsidRDefault="00B8797D" w:rsidP="003F5E9C">
      <w:pPr>
        <w:pStyle w:val="NoSpacing"/>
      </w:pPr>
    </w:p>
    <w:p w14:paraId="1A9AE794" w14:textId="59B436B2" w:rsidR="00B8797D" w:rsidRDefault="00B8797D" w:rsidP="003F5E9C">
      <w:pPr>
        <w:pStyle w:val="NoSpacing"/>
      </w:pPr>
      <w:r w:rsidRPr="00B8797D">
        <w:rPr>
          <w:position w:val="-130"/>
        </w:rPr>
        <w:object w:dxaOrig="3360" w:dyaOrig="2720" w14:anchorId="011F9114">
          <v:shape id="_x0000_i1055" type="#_x0000_t75" style="width:168pt;height:135.6pt" o:ole="">
            <v:imagedata r:id="rId64" o:title=""/>
          </v:shape>
          <o:OLEObject Type="Embed" ProgID="Equation.DSMT4" ShapeID="_x0000_i1055" DrawAspect="Content" ObjectID="_1582028825" r:id="rId65"/>
        </w:object>
      </w:r>
      <w:r>
        <w:t xml:space="preserve"> </w:t>
      </w:r>
    </w:p>
    <w:p w14:paraId="79517451" w14:textId="4EF7B3BA" w:rsidR="002D4B74" w:rsidRDefault="002D4B74" w:rsidP="003F5E9C">
      <w:pPr>
        <w:pStyle w:val="NoSpacing"/>
      </w:pPr>
    </w:p>
    <w:p w14:paraId="0FB6BB3E" w14:textId="7A5FD08F" w:rsidR="00AE05EC" w:rsidRDefault="00AE05EC" w:rsidP="003F5E9C">
      <w:pPr>
        <w:pStyle w:val="NoSpacing"/>
      </w:pPr>
      <w:r>
        <w:t xml:space="preserve">(b)  A trumpet with tube length </w:t>
      </w:r>
      <w:r>
        <w:rPr>
          <w:rFonts w:ascii="Cambria" w:hAnsi="Cambria"/>
        </w:rPr>
        <w:t>ℓ</w:t>
      </w:r>
      <w:r>
        <w:t xml:space="preserve"> = 50cm (all valves closed), enclosing air (</w:t>
      </w:r>
      <w:r>
        <w:rPr>
          <w:rFonts w:ascii="Calibri" w:hAnsi="Calibri" w:cs="Calibri"/>
        </w:rPr>
        <w:t>γ</w:t>
      </w:r>
      <w:r>
        <w:t xml:space="preserve"> = 1.4, molar mass m = 0.029kg, gas constant R = 8.31 J/mol</w:t>
      </w:r>
      <w:r>
        <w:rPr>
          <w:rFonts w:ascii="Calibri" w:hAnsi="Calibri" w:cs="Calibri"/>
        </w:rPr>
        <w:t>∙</w:t>
      </w:r>
      <w:r>
        <w:t>K) at temperature T = 310K</w:t>
      </w:r>
      <w:r w:rsidR="00F40BEE">
        <w:t>.</w:t>
      </w:r>
      <w:r>
        <w:t xml:space="preserve">  </w:t>
      </w:r>
    </w:p>
    <w:p w14:paraId="1F94CBDA" w14:textId="59C6624A" w:rsidR="002D4B74" w:rsidRDefault="002D4B74" w:rsidP="003F5E9C">
      <w:pPr>
        <w:pStyle w:val="NoSpacing"/>
      </w:pPr>
    </w:p>
    <w:p w14:paraId="2AB5A4B9" w14:textId="4A7592B9" w:rsidR="00AE05EC" w:rsidRDefault="00AE05EC" w:rsidP="003F5E9C">
      <w:pPr>
        <w:pStyle w:val="NoSpacing"/>
      </w:pPr>
      <w:r>
        <w:t>Looks like,</w:t>
      </w:r>
    </w:p>
    <w:p w14:paraId="1B8AAB49" w14:textId="31D9CE76" w:rsidR="00AE05EC" w:rsidRDefault="00AE05EC" w:rsidP="003F5E9C">
      <w:pPr>
        <w:pStyle w:val="NoSpacing"/>
      </w:pPr>
    </w:p>
    <w:p w14:paraId="0BD24E86" w14:textId="2E11D157" w:rsidR="00AE05EC" w:rsidRDefault="00AE05EC" w:rsidP="003F5E9C">
      <w:pPr>
        <w:pStyle w:val="NoSpacing"/>
      </w:pPr>
      <w:r>
        <w:object w:dxaOrig="7957" w:dyaOrig="2832" w14:anchorId="1E1B335D">
          <v:shape id="_x0000_i1056" type="#_x0000_t75" style="width:332.4pt;height:123pt" o:ole="">
            <v:imagedata r:id="rId66" o:title="" croptop="5038f" cropbottom="20375f" cropleft="2530f" cropright="24452f"/>
          </v:shape>
          <o:OLEObject Type="Embed" ProgID="PBrush" ShapeID="_x0000_i1056" DrawAspect="Content" ObjectID="_1582028826" r:id="rId67"/>
        </w:object>
      </w:r>
    </w:p>
    <w:p w14:paraId="7C98BBC3" w14:textId="77777777" w:rsidR="00AE05EC" w:rsidRDefault="00AE05EC" w:rsidP="003F5E9C">
      <w:pPr>
        <w:pStyle w:val="NoSpacing"/>
      </w:pPr>
    </w:p>
    <w:p w14:paraId="562A88E6" w14:textId="0E8BA49B" w:rsidR="002D4B74" w:rsidRDefault="00AE05EC" w:rsidP="003F5E9C">
      <w:pPr>
        <w:pStyle w:val="NoSpacing"/>
      </w:pPr>
      <w:r>
        <w:object w:dxaOrig="7957" w:dyaOrig="2832" w14:anchorId="5DD2EAF3">
          <v:shape id="_x0000_i1057" type="#_x0000_t75" style="width:321pt;height:89.4pt" o:ole="">
            <v:imagedata r:id="rId62" o:title="" croptop="5546f" cropbottom="18672f" cropleft="6025f" cropright="6560f"/>
          </v:shape>
          <o:OLEObject Type="Embed" ProgID="PBrush" ShapeID="_x0000_i1057" DrawAspect="Content" ObjectID="_1582028827" r:id="rId68"/>
        </w:object>
      </w:r>
    </w:p>
    <w:p w14:paraId="2E053045" w14:textId="18199957" w:rsidR="001D3F85" w:rsidRDefault="001D3F85" w:rsidP="003F5E9C">
      <w:pPr>
        <w:pStyle w:val="NoSpacing"/>
      </w:pPr>
    </w:p>
    <w:p w14:paraId="291C6304" w14:textId="07BD24C6" w:rsidR="001D3F85" w:rsidRDefault="00AE05EC" w:rsidP="003F5E9C">
      <w:pPr>
        <w:pStyle w:val="NoSpacing"/>
      </w:pPr>
      <w:r>
        <w:t>And,</w:t>
      </w:r>
    </w:p>
    <w:p w14:paraId="7E38877C" w14:textId="59B28BCB" w:rsidR="00AE05EC" w:rsidRDefault="00AE05EC" w:rsidP="003F5E9C">
      <w:pPr>
        <w:pStyle w:val="NoSpacing"/>
      </w:pPr>
    </w:p>
    <w:p w14:paraId="31A9CC61" w14:textId="57E1F15E" w:rsidR="00AE05EC" w:rsidRDefault="007372B2" w:rsidP="003F5E9C">
      <w:pPr>
        <w:pStyle w:val="NoSpacing"/>
      </w:pPr>
      <w:r w:rsidRPr="007372B2">
        <w:rPr>
          <w:position w:val="-132"/>
        </w:rPr>
        <w:object w:dxaOrig="4020" w:dyaOrig="2760" w14:anchorId="1FE5D7B7">
          <v:shape id="_x0000_i1058" type="#_x0000_t75" style="width:201pt;height:138pt" o:ole="">
            <v:imagedata r:id="rId69" o:title=""/>
          </v:shape>
          <o:OLEObject Type="Embed" ProgID="Equation.DSMT4" ShapeID="_x0000_i1058" DrawAspect="Content" ObjectID="_1582028828" r:id="rId70"/>
        </w:object>
      </w:r>
    </w:p>
    <w:p w14:paraId="023927BE" w14:textId="33A1632E" w:rsidR="005478AA" w:rsidRDefault="005478AA" w:rsidP="003F5E9C">
      <w:pPr>
        <w:pStyle w:val="NoSpacing"/>
      </w:pPr>
    </w:p>
    <w:p w14:paraId="5166A19E" w14:textId="11C9A3EB" w:rsidR="00AE05EC" w:rsidRDefault="00AE05EC" w:rsidP="003F5E9C">
      <w:pPr>
        <w:pStyle w:val="NoSpacing"/>
      </w:pPr>
      <w:r>
        <w:t>(c)  A flute</w:t>
      </w:r>
      <w:r w:rsidR="00120296">
        <w:t xml:space="preserve"> of length </w:t>
      </w:r>
      <w:r w:rsidR="00120296">
        <w:rPr>
          <w:rFonts w:ascii="Cambria" w:hAnsi="Cambria"/>
        </w:rPr>
        <w:t>ℓ</w:t>
      </w:r>
      <w:r w:rsidR="00120296">
        <w:t xml:space="preserve"> = 30cm (all valves closed), enclosing air (</w:t>
      </w:r>
      <w:r w:rsidR="00120296">
        <w:rPr>
          <w:rFonts w:ascii="Calibri" w:hAnsi="Calibri" w:cs="Calibri"/>
        </w:rPr>
        <w:t>γ</w:t>
      </w:r>
      <w:r w:rsidR="00120296">
        <w:t xml:space="preserve"> = 1.4, molar mass m = 0.029kg, gas constant R = 8.31 J/mol</w:t>
      </w:r>
      <w:r w:rsidR="00120296">
        <w:rPr>
          <w:rFonts w:ascii="Calibri" w:hAnsi="Calibri" w:cs="Calibri"/>
        </w:rPr>
        <w:t>∙</w:t>
      </w:r>
      <w:r w:rsidR="00120296">
        <w:t xml:space="preserve">K) at temperature T = 310K.  </w:t>
      </w:r>
    </w:p>
    <w:p w14:paraId="1CE2F780" w14:textId="4A3DB7C3" w:rsidR="00120296" w:rsidRDefault="00120296" w:rsidP="003F5E9C">
      <w:pPr>
        <w:pStyle w:val="NoSpacing"/>
      </w:pPr>
    </w:p>
    <w:p w14:paraId="3CBF9642" w14:textId="124F29D4" w:rsidR="00120296" w:rsidRDefault="00120296" w:rsidP="003F5E9C">
      <w:pPr>
        <w:pStyle w:val="NoSpacing"/>
      </w:pPr>
      <w:r>
        <w:t>Looks like,</w:t>
      </w:r>
    </w:p>
    <w:p w14:paraId="3463D7FB" w14:textId="756174CC" w:rsidR="00AE05EC" w:rsidRDefault="00AE05EC" w:rsidP="003F5E9C">
      <w:pPr>
        <w:pStyle w:val="NoSpacing"/>
      </w:pPr>
    </w:p>
    <w:p w14:paraId="36CAB44A" w14:textId="64BC8EC2" w:rsidR="00AE05EC" w:rsidRDefault="00120296" w:rsidP="003F5E9C">
      <w:pPr>
        <w:pStyle w:val="NoSpacing"/>
      </w:pPr>
      <w:r>
        <w:object w:dxaOrig="7957" w:dyaOrig="2832" w14:anchorId="192A250E">
          <v:shape id="_x0000_i1059" type="#_x0000_t75" style="width:348pt;height:95.4pt" o:ole="">
            <v:imagedata r:id="rId71" o:title="" croptop="5546f" cropbottom="15901f" cropleft="1615f" cropright="6560f"/>
          </v:shape>
          <o:OLEObject Type="Embed" ProgID="PBrush" ShapeID="_x0000_i1059" DrawAspect="Content" ObjectID="_1582028829" r:id="rId72"/>
        </w:object>
      </w:r>
    </w:p>
    <w:p w14:paraId="269E7E90" w14:textId="77777777" w:rsidR="00120296" w:rsidRDefault="00120296" w:rsidP="003F5E9C">
      <w:pPr>
        <w:pStyle w:val="NoSpacing"/>
      </w:pPr>
    </w:p>
    <w:p w14:paraId="1A43C536" w14:textId="7B1F0C7A" w:rsidR="005478AA" w:rsidRDefault="00120296" w:rsidP="003F5E9C">
      <w:pPr>
        <w:pStyle w:val="NoSpacing"/>
      </w:pPr>
      <w:r>
        <w:object w:dxaOrig="7957" w:dyaOrig="2832" w14:anchorId="34F1739F">
          <v:shape id="_x0000_i1060" type="#_x0000_t75" style="width:318.6pt;height:88.8pt" o:ole="">
            <v:imagedata r:id="rId62" o:title="" croptop="5546f" cropbottom="18926f" cropleft="6470f" cropright="6560f"/>
          </v:shape>
          <o:OLEObject Type="Embed" ProgID="PBrush" ShapeID="_x0000_i1060" DrawAspect="Content" ObjectID="_1582028830" r:id="rId73"/>
        </w:object>
      </w:r>
    </w:p>
    <w:p w14:paraId="1E2DE7DA" w14:textId="62244E17" w:rsidR="005478AA" w:rsidRDefault="005478AA" w:rsidP="003F5E9C">
      <w:pPr>
        <w:pStyle w:val="NoSpacing"/>
      </w:pPr>
    </w:p>
    <w:p w14:paraId="25D4B587" w14:textId="308EDFC8" w:rsidR="005478AA" w:rsidRDefault="00120296" w:rsidP="003F5E9C">
      <w:pPr>
        <w:pStyle w:val="NoSpacing"/>
      </w:pPr>
      <w:r>
        <w:t>And,</w:t>
      </w:r>
    </w:p>
    <w:p w14:paraId="44C300A4" w14:textId="77777777" w:rsidR="00120296" w:rsidRDefault="00120296" w:rsidP="00120296">
      <w:pPr>
        <w:pStyle w:val="NoSpacing"/>
      </w:pPr>
    </w:p>
    <w:p w14:paraId="691BF0CA" w14:textId="2A8F76CC" w:rsidR="00120296" w:rsidRDefault="00120296" w:rsidP="00120296">
      <w:pPr>
        <w:pStyle w:val="NoSpacing"/>
      </w:pPr>
      <w:r w:rsidRPr="00B8797D">
        <w:rPr>
          <w:position w:val="-130"/>
        </w:rPr>
        <w:object w:dxaOrig="4040" w:dyaOrig="2720" w14:anchorId="6FF17236">
          <v:shape id="_x0000_i1061" type="#_x0000_t75" style="width:201.6pt;height:135.6pt" o:ole="">
            <v:imagedata r:id="rId74" o:title=""/>
          </v:shape>
          <o:OLEObject Type="Embed" ProgID="Equation.DSMT4" ShapeID="_x0000_i1061" DrawAspect="Content" ObjectID="_1582028831" r:id="rId75"/>
        </w:object>
      </w:r>
    </w:p>
    <w:p w14:paraId="25CB87ED" w14:textId="0C2A4AF8" w:rsidR="005478AA" w:rsidRDefault="005478AA" w:rsidP="003F5E9C">
      <w:pPr>
        <w:pStyle w:val="NoSpacing"/>
      </w:pPr>
    </w:p>
    <w:p w14:paraId="4D8AC497" w14:textId="0B77A24F" w:rsidR="005478AA" w:rsidRPr="000909D4" w:rsidRDefault="000909D4" w:rsidP="003F5E9C">
      <w:pPr>
        <w:pStyle w:val="NoSpacing"/>
      </w:pPr>
      <w:r w:rsidRPr="000909D4">
        <w:rPr>
          <w:b/>
        </w:rPr>
        <w:t xml:space="preserve">Problem </w:t>
      </w:r>
      <w:r w:rsidR="00F40BEE">
        <w:rPr>
          <w:b/>
        </w:rPr>
        <w:t>6</w:t>
      </w:r>
      <w:r w:rsidRPr="000909D4">
        <w:rPr>
          <w:b/>
        </w:rPr>
        <w:t xml:space="preserve">.  </w:t>
      </w:r>
      <w:r>
        <w:t xml:space="preserve">The resonant waveleforms analyzed above were those </w:t>
      </w:r>
      <w:r w:rsidR="004972A4">
        <w:t>of</w:t>
      </w:r>
      <w:r>
        <w:t xml:space="preserve"> the string or </w:t>
      </w:r>
      <w:r w:rsidR="004972A4">
        <w:t xml:space="preserve">of the air </w:t>
      </w:r>
      <w:r w:rsidR="004972A4" w:rsidRPr="004972A4">
        <w:rPr>
          <w:i/>
        </w:rPr>
        <w:t>inside</w:t>
      </w:r>
      <w:r w:rsidR="004972A4">
        <w:t xml:space="preserve"> the </w:t>
      </w:r>
      <w:r>
        <w:t>instrument.  But you don’t hear</w:t>
      </w:r>
      <w:r w:rsidR="004972A4">
        <w:t xml:space="preserve"> the string itself or the air inside the instrument itself.  The soundwaves you hear are those which these resonant waveforms setup in the air </w:t>
      </w:r>
      <w:r w:rsidR="004972A4" w:rsidRPr="004972A4">
        <w:rPr>
          <w:i/>
        </w:rPr>
        <w:t>surrounding</w:t>
      </w:r>
      <w:r w:rsidR="004972A4">
        <w:t xml:space="preserve"> the instrument.  Suppose the surrounding air temperature is T = 280K (same </w:t>
      </w:r>
      <w:r w:rsidR="004972A4">
        <w:rPr>
          <w:rFonts w:ascii="Calibri" w:hAnsi="Calibri" w:cs="Calibri"/>
        </w:rPr>
        <w:t>γ</w:t>
      </w:r>
      <w:r w:rsidR="004972A4">
        <w:t xml:space="preserve">, molar mass, R).  In each of the cases above, give the velocity, wavelength, frequency, and period of the wave </w:t>
      </w:r>
      <w:r w:rsidR="004972A4" w:rsidRPr="004972A4">
        <w:rPr>
          <w:i/>
        </w:rPr>
        <w:t>you</w:t>
      </w:r>
      <w:r w:rsidR="004972A4">
        <w:t xml:space="preserve"> hear.</w:t>
      </w:r>
    </w:p>
    <w:p w14:paraId="4B8F772E" w14:textId="14182348" w:rsidR="005478AA" w:rsidRDefault="005478AA" w:rsidP="003F5E9C">
      <w:pPr>
        <w:pStyle w:val="NoSpacing"/>
      </w:pPr>
    </w:p>
    <w:p w14:paraId="55BD92E7" w14:textId="235A696D" w:rsidR="004972A4" w:rsidRDefault="004972A4" w:rsidP="003F5E9C">
      <w:pPr>
        <w:pStyle w:val="NoSpacing"/>
      </w:pPr>
      <w:r>
        <w:t>(a) Easy peasy</w:t>
      </w:r>
      <w:r w:rsidR="00BF0B11">
        <w:t>.  We analyze this more or less like a wave transmitting into another medium.  Speed and wavelength is determined by medium, but frequency (and period) is invariant.</w:t>
      </w:r>
    </w:p>
    <w:p w14:paraId="18D27C18" w14:textId="5DEF533F" w:rsidR="004972A4" w:rsidRDefault="004972A4" w:rsidP="003F5E9C">
      <w:pPr>
        <w:pStyle w:val="NoSpacing"/>
      </w:pPr>
    </w:p>
    <w:p w14:paraId="4159905F" w14:textId="3E21E2A7" w:rsidR="004972A4" w:rsidRDefault="00BF0B11" w:rsidP="003F5E9C">
      <w:pPr>
        <w:pStyle w:val="NoSpacing"/>
      </w:pPr>
      <w:r w:rsidRPr="00BF0B11">
        <w:rPr>
          <w:position w:val="-118"/>
        </w:rPr>
        <w:object w:dxaOrig="4040" w:dyaOrig="2480" w14:anchorId="1452A45A">
          <v:shape id="_x0000_i1062" type="#_x0000_t75" style="width:201.6pt;height:123.6pt" o:ole="">
            <v:imagedata r:id="rId76" o:title=""/>
          </v:shape>
          <o:OLEObject Type="Embed" ProgID="Equation.DSMT4" ShapeID="_x0000_i1062" DrawAspect="Content" ObjectID="_1582028832" r:id="rId77"/>
        </w:object>
      </w:r>
    </w:p>
    <w:p w14:paraId="1B60AEA1" w14:textId="6718089D" w:rsidR="004972A4" w:rsidRDefault="004972A4" w:rsidP="003F5E9C">
      <w:pPr>
        <w:pStyle w:val="NoSpacing"/>
      </w:pPr>
    </w:p>
    <w:p w14:paraId="200F5CBC" w14:textId="74A2BEA3" w:rsidR="004972A4" w:rsidRDefault="004972A4" w:rsidP="003F5E9C">
      <w:pPr>
        <w:pStyle w:val="NoSpacing"/>
      </w:pPr>
      <w:r>
        <w:t>(b)</w:t>
      </w:r>
      <w:r w:rsidR="00BF0B11">
        <w:t xml:space="preserve"> Same as above,</w:t>
      </w:r>
    </w:p>
    <w:p w14:paraId="227869FA" w14:textId="008671EB" w:rsidR="00BF0B11" w:rsidRDefault="00BF0B11" w:rsidP="003F5E9C">
      <w:pPr>
        <w:pStyle w:val="NoSpacing"/>
      </w:pPr>
    </w:p>
    <w:bookmarkStart w:id="4" w:name="_GoBack"/>
    <w:p w14:paraId="40CCEC88" w14:textId="0A2C6A43" w:rsidR="00BF0B11" w:rsidRDefault="00640321" w:rsidP="003F5E9C">
      <w:pPr>
        <w:pStyle w:val="NoSpacing"/>
      </w:pPr>
      <w:r w:rsidRPr="00BF0B11">
        <w:rPr>
          <w:position w:val="-134"/>
        </w:rPr>
        <w:object w:dxaOrig="4040" w:dyaOrig="2799" w14:anchorId="33E93D0D">
          <v:shape id="_x0000_i1106" type="#_x0000_t75" style="width:201.6pt;height:140.4pt" o:ole="">
            <v:imagedata r:id="rId78" o:title=""/>
          </v:shape>
          <o:OLEObject Type="Embed" ProgID="Equation.DSMT4" ShapeID="_x0000_i1106" DrawAspect="Content" ObjectID="_1582028833" r:id="rId79"/>
        </w:object>
      </w:r>
      <w:bookmarkEnd w:id="4"/>
    </w:p>
    <w:p w14:paraId="35E84867" w14:textId="2B2E79CD" w:rsidR="004972A4" w:rsidRDefault="004972A4" w:rsidP="003F5E9C">
      <w:pPr>
        <w:pStyle w:val="NoSpacing"/>
      </w:pPr>
    </w:p>
    <w:p w14:paraId="0C86E304" w14:textId="5312227D" w:rsidR="00BF0B11" w:rsidRDefault="004972A4" w:rsidP="003F5E9C">
      <w:pPr>
        <w:pStyle w:val="NoSpacing"/>
      </w:pPr>
      <w:r>
        <w:t>(c)</w:t>
      </w:r>
      <w:r w:rsidR="00BF0B11">
        <w:t xml:space="preserve">  And,</w:t>
      </w:r>
    </w:p>
    <w:p w14:paraId="136239E5" w14:textId="3A53B7CB" w:rsidR="00BF0B11" w:rsidRDefault="00BF0B11" w:rsidP="003F5E9C">
      <w:pPr>
        <w:pStyle w:val="NoSpacing"/>
      </w:pPr>
    </w:p>
    <w:p w14:paraId="38BECA07" w14:textId="0A6A2A29" w:rsidR="00BF0B11" w:rsidRDefault="00BF0B11" w:rsidP="003F5E9C">
      <w:pPr>
        <w:pStyle w:val="NoSpacing"/>
      </w:pPr>
      <w:r w:rsidRPr="00BF0B11">
        <w:rPr>
          <w:position w:val="-134"/>
        </w:rPr>
        <w:object w:dxaOrig="4040" w:dyaOrig="2799" w14:anchorId="19AB5616">
          <v:shape id="_x0000_i1064" type="#_x0000_t75" style="width:201.6pt;height:140.4pt" o:ole="">
            <v:imagedata r:id="rId80" o:title=""/>
          </v:shape>
          <o:OLEObject Type="Embed" ProgID="Equation.DSMT4" ShapeID="_x0000_i1064" DrawAspect="Content" ObjectID="_1582028834" r:id="rId81"/>
        </w:object>
      </w:r>
    </w:p>
    <w:p w14:paraId="0F4EA7DB" w14:textId="26F97C28" w:rsidR="005478AA" w:rsidRDefault="005478AA" w:rsidP="003F5E9C">
      <w:pPr>
        <w:pStyle w:val="NoSpacing"/>
      </w:pPr>
    </w:p>
    <w:p w14:paraId="0A7A2643" w14:textId="1013DF78" w:rsidR="00C40ABF" w:rsidRPr="00E15C75" w:rsidRDefault="004B218F" w:rsidP="00C40ABF">
      <w:pPr>
        <w:pStyle w:val="NoSpacing"/>
      </w:pPr>
      <w:r w:rsidRPr="00C40ABF">
        <w:rPr>
          <w:b/>
        </w:rPr>
        <w:t xml:space="preserve">Problem </w:t>
      </w:r>
      <w:r w:rsidR="00F40BEE">
        <w:rPr>
          <w:b/>
        </w:rPr>
        <w:t>7</w:t>
      </w:r>
      <w:r w:rsidRPr="00C40ABF">
        <w:rPr>
          <w:b/>
        </w:rPr>
        <w:t>.</w:t>
      </w:r>
      <w:r w:rsidRPr="00C40ABF">
        <w:t xml:space="preserve">  </w:t>
      </w:r>
      <w:r w:rsidR="00C40ABF" w:rsidRPr="00C40ABF">
        <w:t xml:space="preserve">Suppose </w:t>
      </w:r>
      <w:r w:rsidR="00C40ABF">
        <w:t xml:space="preserve">we wanted to make an airplane invisible to a certain radar wavelength, say </w:t>
      </w:r>
      <w:r w:rsidR="00C40ABF">
        <w:rPr>
          <w:rFonts w:ascii="Calibri" w:hAnsi="Calibri" w:cs="Calibri"/>
        </w:rPr>
        <w:t>λ</w:t>
      </w:r>
      <w:r w:rsidR="00C40ABF">
        <w:t xml:space="preserve"> = 3cm.  We could do this by coating the metallic surface of the plane with a polymer (for which say n = 1.50) to a certain thickness to ensure that the radar waves that reflect off the plane cancel each other out.  Metallic surfaces have, for our purposes, an index of refraction of </w:t>
      </w:r>
      <w:r w:rsidR="008D1B77">
        <w:t xml:space="preserve">n = </w:t>
      </w:r>
      <w:r w:rsidR="00C40ABF">
        <w:t>∞ (they are really good reflectors of radar waves).  So what minimum thickness would do the job?</w:t>
      </w:r>
      <w:r w:rsidR="00E15C75">
        <w:t xml:space="preserve">  Be sure to do the whole derivation starting from </w:t>
      </w:r>
      <w:r w:rsidR="00E15C75">
        <w:rPr>
          <w:rFonts w:ascii="Calibri" w:hAnsi="Calibri" w:cs="Calibri"/>
        </w:rPr>
        <w:t>Δφ</w:t>
      </w:r>
      <w:r w:rsidR="00E15C75">
        <w:t xml:space="preserve"> = 2</w:t>
      </w:r>
      <w:r w:rsidR="00E15C75">
        <w:rPr>
          <w:rFonts w:ascii="Calibri" w:hAnsi="Calibri" w:cs="Calibri"/>
        </w:rPr>
        <w:t>πm, m</w:t>
      </w:r>
      <w:r w:rsidR="00E15C75">
        <w:rPr>
          <w:rFonts w:ascii="Calibri" w:hAnsi="Calibri" w:cs="Calibri"/>
          <w:vertAlign w:val="subscript"/>
        </w:rPr>
        <w:t>1/2</w:t>
      </w:r>
      <w:r w:rsidR="00E15C75">
        <w:rPr>
          <w:rFonts w:ascii="Calibri" w:hAnsi="Calibri" w:cs="Calibri"/>
        </w:rPr>
        <w:t xml:space="preserve">.  </w:t>
      </w:r>
    </w:p>
    <w:p w14:paraId="15D152D3" w14:textId="77777777" w:rsidR="00C40ABF" w:rsidRDefault="00C40ABF" w:rsidP="00C40ABF">
      <w:pPr>
        <w:pStyle w:val="NoSpacing"/>
      </w:pPr>
    </w:p>
    <w:p w14:paraId="15F904C4" w14:textId="77777777" w:rsidR="00C40ABF" w:rsidRPr="00C40ABF" w:rsidRDefault="00C40ABF" w:rsidP="00C40ABF">
      <w:pPr>
        <w:pStyle w:val="NoSpacing"/>
      </w:pPr>
      <w:r w:rsidRPr="00C40ABF">
        <w:t>The original wave (λ = 3cm) will be incident on the polymer, and will reflect, undergoing a phase shift.  Transmitted wave will also under go a phase shift,</w:t>
      </w:r>
    </w:p>
    <w:p w14:paraId="0D388449" w14:textId="77777777" w:rsidR="00C40ABF" w:rsidRPr="00C40ABF" w:rsidRDefault="00C40ABF" w:rsidP="00C40ABF">
      <w:pPr>
        <w:pStyle w:val="NoSpacing"/>
      </w:pPr>
    </w:p>
    <w:p w14:paraId="4C379705" w14:textId="730AF6C9" w:rsidR="00C40ABF" w:rsidRDefault="006D083B" w:rsidP="00C40ABF">
      <w:pPr>
        <w:pStyle w:val="NoSpacing"/>
      </w:pPr>
      <w:r w:rsidRPr="00C40ABF">
        <w:object w:dxaOrig="4008" w:dyaOrig="3600" w14:anchorId="6BD205F4">
          <v:shape id="_x0000_i1065" type="#_x0000_t75" style="width:136.2pt;height:115.8pt" o:ole="">
            <v:imagedata r:id="rId82" o:title="" croptop="6722f" cropbottom="3323f" cropleft="4709f" cropright="1962f"/>
          </v:shape>
          <o:OLEObject Type="Embed" ProgID="PBrush" ShapeID="_x0000_i1065" DrawAspect="Content" ObjectID="_1582028835" r:id="rId83"/>
        </w:object>
      </w:r>
    </w:p>
    <w:p w14:paraId="040548BE" w14:textId="77777777" w:rsidR="008D1B77" w:rsidRPr="00C40ABF" w:rsidRDefault="008D1B77" w:rsidP="00C40ABF">
      <w:pPr>
        <w:pStyle w:val="NoSpacing"/>
      </w:pPr>
    </w:p>
    <w:p w14:paraId="0BA984FE" w14:textId="048C223A" w:rsidR="00C40ABF" w:rsidRDefault="008D1B77" w:rsidP="00C40ABF">
      <w:pPr>
        <w:pStyle w:val="NoSpacing"/>
      </w:pPr>
      <w:r>
        <w:t>For the waves to cancel, we need:</w:t>
      </w:r>
    </w:p>
    <w:p w14:paraId="0F09BC4D" w14:textId="0389966A" w:rsidR="008D1B77" w:rsidRDefault="008D1B77" w:rsidP="00C40ABF">
      <w:pPr>
        <w:pStyle w:val="NoSpacing"/>
      </w:pPr>
    </w:p>
    <w:p w14:paraId="505C1C13" w14:textId="5B25A302" w:rsidR="008D1B77" w:rsidRDefault="008D1B77" w:rsidP="00C40ABF">
      <w:pPr>
        <w:pStyle w:val="NoSpacing"/>
      </w:pPr>
      <w:r w:rsidRPr="008D1B77">
        <w:rPr>
          <w:position w:val="-152"/>
        </w:rPr>
        <w:object w:dxaOrig="3260" w:dyaOrig="2680" w14:anchorId="04246DE1">
          <v:shape id="_x0000_i1066" type="#_x0000_t75" style="width:163.2pt;height:134.4pt" o:ole="">
            <v:imagedata r:id="rId84" o:title=""/>
          </v:shape>
          <o:OLEObject Type="Embed" ProgID="Equation.DSMT4" ShapeID="_x0000_i1066" DrawAspect="Content" ObjectID="_1582028836" r:id="rId85"/>
        </w:object>
      </w:r>
      <w:r>
        <w:t xml:space="preserve"> </w:t>
      </w:r>
    </w:p>
    <w:p w14:paraId="4DEB6715" w14:textId="5ADE64EC" w:rsidR="008D1B77" w:rsidRDefault="008D1B77" w:rsidP="00C40ABF">
      <w:pPr>
        <w:pStyle w:val="NoSpacing"/>
      </w:pPr>
    </w:p>
    <w:p w14:paraId="20D298D7" w14:textId="3D7DCFC1" w:rsidR="008D1B77" w:rsidRDefault="008D1B77" w:rsidP="00C40ABF">
      <w:pPr>
        <w:pStyle w:val="NoSpacing"/>
      </w:pPr>
      <w:r>
        <w:t>And so the minimum d would be given by:</w:t>
      </w:r>
    </w:p>
    <w:p w14:paraId="1E97E9AB" w14:textId="44EC14B2" w:rsidR="008D1B77" w:rsidRDefault="008D1B77" w:rsidP="00C40ABF">
      <w:pPr>
        <w:pStyle w:val="NoSpacing"/>
      </w:pPr>
    </w:p>
    <w:p w14:paraId="2FE2C6C2" w14:textId="78D511F1" w:rsidR="008D1B77" w:rsidRPr="00C40ABF" w:rsidRDefault="008D1B77" w:rsidP="00C40ABF">
      <w:pPr>
        <w:pStyle w:val="NoSpacing"/>
      </w:pPr>
      <w:r w:rsidRPr="008D1B77">
        <w:rPr>
          <w:position w:val="-28"/>
        </w:rPr>
        <w:object w:dxaOrig="3620" w:dyaOrig="660" w14:anchorId="038AAD79">
          <v:shape id="_x0000_i1067" type="#_x0000_t75" style="width:181.2pt;height:33pt" o:ole="">
            <v:imagedata r:id="rId86" o:title=""/>
          </v:shape>
          <o:OLEObject Type="Embed" ProgID="Equation.DSMT4" ShapeID="_x0000_i1067" DrawAspect="Content" ObjectID="_1582028837" r:id="rId87"/>
        </w:object>
      </w:r>
      <w:r>
        <w:t xml:space="preserve"> </w:t>
      </w:r>
    </w:p>
    <w:p w14:paraId="54C5CE1B" w14:textId="77777777" w:rsidR="008D1B77" w:rsidRDefault="008D1B77" w:rsidP="00C40ABF">
      <w:pPr>
        <w:pStyle w:val="NoSpacing"/>
      </w:pPr>
    </w:p>
    <w:p w14:paraId="67AB7162" w14:textId="55D77147" w:rsidR="00653848" w:rsidRPr="00653848" w:rsidRDefault="00F22546" w:rsidP="00653848">
      <w:pPr>
        <w:pStyle w:val="NoSpacing"/>
      </w:pPr>
      <w:r w:rsidRPr="00F22546">
        <w:rPr>
          <w:b/>
        </w:rPr>
        <w:t xml:space="preserve">Problem </w:t>
      </w:r>
      <w:r w:rsidR="00F40BEE">
        <w:rPr>
          <w:b/>
        </w:rPr>
        <w:t>8</w:t>
      </w:r>
      <w:r w:rsidR="00653848">
        <w:rPr>
          <w:b/>
        </w:rPr>
        <w:t>.</w:t>
      </w:r>
      <w:r w:rsidR="00653848">
        <w:t xml:space="preserve">  </w:t>
      </w:r>
      <w:r w:rsidR="00653848" w:rsidRPr="00653848">
        <w:t>After having aced all of your exams you treat yourself to a bubble bath.  And you notice light shining through a thin soap bubble membrane with index of refraction n = 1.7 and thickness d = 0.3μm.  </w:t>
      </w:r>
      <w:r w:rsidR="00653848">
        <w:t xml:space="preserve">(a) </w:t>
      </w:r>
      <w:r w:rsidR="00653848" w:rsidRPr="00653848">
        <w:t>What wavelength</w:t>
      </w:r>
      <w:r w:rsidR="00653848">
        <w:t>s</w:t>
      </w:r>
      <w:r w:rsidR="00653848" w:rsidRPr="00653848">
        <w:t xml:space="preserve"> of visible </w:t>
      </w:r>
      <w:r w:rsidR="00E15C75">
        <w:t xml:space="preserve">lighty </w:t>
      </w:r>
      <w:r w:rsidR="00653848">
        <w:t xml:space="preserve">would be most strongly transmitted through the membrane?  Need to see wavelength derivations </w:t>
      </w:r>
      <w:r w:rsidR="00653848">
        <w:sym w:font="Wingdings" w:char="F04A"/>
      </w:r>
      <w:r w:rsidR="004A0C7C">
        <w:t>.  Is that getting old?</w:t>
      </w:r>
    </w:p>
    <w:p w14:paraId="3729B47D" w14:textId="77777777" w:rsidR="00653848" w:rsidRPr="00653848" w:rsidRDefault="00653848" w:rsidP="00653848">
      <w:pPr>
        <w:pStyle w:val="NoSpacing"/>
      </w:pPr>
    </w:p>
    <w:p w14:paraId="55FDEADD" w14:textId="77777777" w:rsidR="00653848" w:rsidRPr="00653848" w:rsidRDefault="00653848" w:rsidP="00653848">
      <w:pPr>
        <w:pStyle w:val="NoSpacing"/>
      </w:pPr>
      <w:r w:rsidRPr="00653848">
        <w:t>Hmmmmm……well the wavelengths that perfectly transmit are those which will destructively interfere upon reflection.  When the wave hits the membrane it will reflect off the front surface and the back surface.  It will invert off the front surface (call this the first reflected wave), but it won’t reflect off the back surface (call this the second reflected wave).  So we have (it’s sooooo easy!):</w:t>
      </w:r>
    </w:p>
    <w:p w14:paraId="0927F6C2" w14:textId="77777777" w:rsidR="00653848" w:rsidRPr="00653848" w:rsidRDefault="00653848" w:rsidP="00653848">
      <w:pPr>
        <w:pStyle w:val="NoSpacing"/>
      </w:pPr>
    </w:p>
    <w:p w14:paraId="5D32151D" w14:textId="77777777" w:rsidR="00653848" w:rsidRPr="00653848" w:rsidRDefault="00653848" w:rsidP="00653848">
      <w:pPr>
        <w:pStyle w:val="NoSpacing"/>
      </w:pPr>
      <w:r w:rsidRPr="00653848">
        <w:object w:dxaOrig="2400" w:dyaOrig="2480" w14:anchorId="44A5163D">
          <v:shape id="_x0000_i1068" type="#_x0000_t75" style="width:120pt;height:123.6pt" o:ole="">
            <v:imagedata r:id="rId88" o:title=""/>
          </v:shape>
          <o:OLEObject Type="Embed" ProgID="Equation.DSMT4" ShapeID="_x0000_i1068" DrawAspect="Content" ObjectID="_1582028838" r:id="rId89"/>
        </w:object>
      </w:r>
      <w:r w:rsidRPr="00653848">
        <w:t xml:space="preserve"> </w:t>
      </w:r>
    </w:p>
    <w:p w14:paraId="6560F2EB" w14:textId="77777777" w:rsidR="00653848" w:rsidRPr="00653848" w:rsidRDefault="00653848" w:rsidP="00653848">
      <w:pPr>
        <w:pStyle w:val="NoSpacing"/>
      </w:pPr>
    </w:p>
    <w:p w14:paraId="5354051A" w14:textId="77777777" w:rsidR="00653848" w:rsidRPr="00653848" w:rsidRDefault="00653848" w:rsidP="00653848">
      <w:pPr>
        <w:pStyle w:val="NoSpacing"/>
      </w:pPr>
      <w:r w:rsidRPr="00653848">
        <w:t>Now λ</w:t>
      </w:r>
      <w:r w:rsidRPr="00653848">
        <w:rPr>
          <w:vertAlign w:val="subscript"/>
        </w:rPr>
        <w:t>2</w:t>
      </w:r>
      <w:r w:rsidRPr="00653848">
        <w:t xml:space="preserve"> is the wavelength in the bubble, not in air (and it’s </w:t>
      </w:r>
      <w:r w:rsidRPr="00653848">
        <w:rPr>
          <w:i/>
        </w:rPr>
        <w:t>that</w:t>
      </w:r>
      <w:r w:rsidRPr="00653848">
        <w:t xml:space="preserve"> wavelength we need).  So we say: n</w:t>
      </w:r>
      <w:r w:rsidRPr="00653848">
        <w:rPr>
          <w:vertAlign w:val="subscript"/>
        </w:rPr>
        <w:t>1</w:t>
      </w:r>
      <w:r w:rsidRPr="00653848">
        <w:t>λ</w:t>
      </w:r>
      <w:r w:rsidRPr="00653848">
        <w:rPr>
          <w:vertAlign w:val="subscript"/>
        </w:rPr>
        <w:t>1</w:t>
      </w:r>
      <w:r w:rsidRPr="00653848">
        <w:t xml:space="preserve"> = n</w:t>
      </w:r>
      <w:r w:rsidRPr="00653848">
        <w:rPr>
          <w:vertAlign w:val="subscript"/>
        </w:rPr>
        <w:t>2</w:t>
      </w:r>
      <w:r w:rsidRPr="00653848">
        <w:t>λ</w:t>
      </w:r>
      <w:r w:rsidRPr="00653848">
        <w:rPr>
          <w:vertAlign w:val="subscript"/>
        </w:rPr>
        <w:t>2</w:t>
      </w:r>
      <w:r w:rsidRPr="00653848">
        <w:t xml:space="preserve"> →</w:t>
      </w:r>
    </w:p>
    <w:p w14:paraId="59548737" w14:textId="77777777" w:rsidR="00653848" w:rsidRPr="00653848" w:rsidRDefault="00653848" w:rsidP="00653848">
      <w:pPr>
        <w:pStyle w:val="NoSpacing"/>
      </w:pPr>
    </w:p>
    <w:p w14:paraId="1AD441D8" w14:textId="77777777" w:rsidR="00653848" w:rsidRPr="00653848" w:rsidRDefault="00653848" w:rsidP="00653848">
      <w:pPr>
        <w:pStyle w:val="NoSpacing"/>
      </w:pPr>
      <w:r w:rsidRPr="00653848">
        <w:object w:dxaOrig="5060" w:dyaOrig="680" w14:anchorId="0C53031F">
          <v:shape id="_x0000_i1069" type="#_x0000_t75" style="width:253.2pt;height:33.6pt" o:ole="">
            <v:imagedata r:id="rId90" o:title=""/>
          </v:shape>
          <o:OLEObject Type="Embed" ProgID="Equation.DSMT4" ShapeID="_x0000_i1069" DrawAspect="Content" ObjectID="_1582028839" r:id="rId91"/>
        </w:object>
      </w:r>
    </w:p>
    <w:p w14:paraId="5BEEAE6B" w14:textId="77777777" w:rsidR="00653848" w:rsidRPr="00653848" w:rsidRDefault="00653848" w:rsidP="00653848">
      <w:pPr>
        <w:pStyle w:val="NoSpacing"/>
      </w:pPr>
    </w:p>
    <w:p w14:paraId="6EA62C7D" w14:textId="5DDE5FC5" w:rsidR="00653848" w:rsidRDefault="00653848" w:rsidP="00653848">
      <w:pPr>
        <w:pStyle w:val="NoSpacing"/>
      </w:pPr>
      <w:r w:rsidRPr="00653848">
        <w:t>Filling in m</w:t>
      </w:r>
      <w:r w:rsidRPr="00653848">
        <w:softHyphen/>
      </w:r>
      <w:r w:rsidRPr="00653848">
        <w:rPr>
          <w:vertAlign w:val="subscript"/>
        </w:rPr>
        <w:t>1/2</w:t>
      </w:r>
      <w:r w:rsidRPr="00653848">
        <w:t xml:space="preserve"> = 0.5, 1.5, 2.5, 3.5, we get λ = 510nm as the only wavelength in visible range.  </w:t>
      </w:r>
    </w:p>
    <w:p w14:paraId="370CDF42" w14:textId="03DDC6E4" w:rsidR="00653848" w:rsidRDefault="00653848" w:rsidP="00653848">
      <w:pPr>
        <w:pStyle w:val="NoSpacing"/>
      </w:pPr>
    </w:p>
    <w:p w14:paraId="6E23B91F" w14:textId="54F33738" w:rsidR="00653848" w:rsidRDefault="00653848" w:rsidP="00653848">
      <w:pPr>
        <w:pStyle w:val="NoSpacing"/>
      </w:pPr>
      <w:r>
        <w:t>(b) Which wavelengths would be most strongly reflected?</w:t>
      </w:r>
    </w:p>
    <w:p w14:paraId="659757FC" w14:textId="172E13F0" w:rsidR="00653848" w:rsidRPr="00653848" w:rsidRDefault="00653848" w:rsidP="00653848">
      <w:pPr>
        <w:pStyle w:val="NoSpacing"/>
      </w:pPr>
      <w:r>
        <w:t>Now we want constructive interference upon reflection.</w:t>
      </w:r>
      <w:r w:rsidRPr="00653848">
        <w:t xml:space="preserve">  </w:t>
      </w:r>
      <w:r>
        <w:t>So only thing that changes is the m:</w:t>
      </w:r>
    </w:p>
    <w:p w14:paraId="7A175CB9" w14:textId="77777777" w:rsidR="00653848" w:rsidRPr="00653848" w:rsidRDefault="00653848" w:rsidP="00653848">
      <w:pPr>
        <w:pStyle w:val="NoSpacing"/>
      </w:pPr>
    </w:p>
    <w:p w14:paraId="6D4D20E9" w14:textId="5B5E99D1" w:rsidR="00653848" w:rsidRPr="00653848" w:rsidRDefault="00653848" w:rsidP="00653848">
      <w:pPr>
        <w:pStyle w:val="NoSpacing"/>
      </w:pPr>
      <w:r w:rsidRPr="00653848">
        <w:rPr>
          <w:position w:val="-146"/>
        </w:rPr>
        <w:object w:dxaOrig="2240" w:dyaOrig="2400" w14:anchorId="640977D3">
          <v:shape id="_x0000_i1070" type="#_x0000_t75" style="width:111.6pt;height:120pt" o:ole="">
            <v:imagedata r:id="rId92" o:title=""/>
          </v:shape>
          <o:OLEObject Type="Embed" ProgID="Equation.DSMT4" ShapeID="_x0000_i1070" DrawAspect="Content" ObjectID="_1582028840" r:id="rId93"/>
        </w:object>
      </w:r>
      <w:r w:rsidRPr="00653848">
        <w:t xml:space="preserve"> </w:t>
      </w:r>
    </w:p>
    <w:p w14:paraId="42F486A7" w14:textId="77777777" w:rsidR="00653848" w:rsidRPr="00653848" w:rsidRDefault="00653848" w:rsidP="00653848">
      <w:pPr>
        <w:pStyle w:val="NoSpacing"/>
      </w:pPr>
    </w:p>
    <w:p w14:paraId="39DE7FD2" w14:textId="77777777" w:rsidR="00653848" w:rsidRPr="00653848" w:rsidRDefault="00653848" w:rsidP="00653848">
      <w:pPr>
        <w:pStyle w:val="NoSpacing"/>
      </w:pPr>
      <w:r w:rsidRPr="00653848">
        <w:t>Now λ</w:t>
      </w:r>
      <w:r w:rsidRPr="00653848">
        <w:rPr>
          <w:vertAlign w:val="subscript"/>
        </w:rPr>
        <w:t>2</w:t>
      </w:r>
      <w:r w:rsidRPr="00653848">
        <w:t xml:space="preserve"> is the wavelength in the bubble, not in air (and it’s </w:t>
      </w:r>
      <w:r w:rsidRPr="00653848">
        <w:rPr>
          <w:i/>
        </w:rPr>
        <w:t>that</w:t>
      </w:r>
      <w:r w:rsidRPr="00653848">
        <w:t xml:space="preserve"> wavelength we need).  So we say: n</w:t>
      </w:r>
      <w:r w:rsidRPr="00653848">
        <w:rPr>
          <w:vertAlign w:val="subscript"/>
        </w:rPr>
        <w:t>1</w:t>
      </w:r>
      <w:r w:rsidRPr="00653848">
        <w:t>λ</w:t>
      </w:r>
      <w:r w:rsidRPr="00653848">
        <w:rPr>
          <w:vertAlign w:val="subscript"/>
        </w:rPr>
        <w:t>1</w:t>
      </w:r>
      <w:r w:rsidRPr="00653848">
        <w:t xml:space="preserve"> = n</w:t>
      </w:r>
      <w:r w:rsidRPr="00653848">
        <w:rPr>
          <w:vertAlign w:val="subscript"/>
        </w:rPr>
        <w:t>2</w:t>
      </w:r>
      <w:r w:rsidRPr="00653848">
        <w:t>λ</w:t>
      </w:r>
      <w:r w:rsidRPr="00653848">
        <w:rPr>
          <w:vertAlign w:val="subscript"/>
        </w:rPr>
        <w:t>2</w:t>
      </w:r>
      <w:r w:rsidRPr="00653848">
        <w:t xml:space="preserve"> →</w:t>
      </w:r>
    </w:p>
    <w:p w14:paraId="27DA7C40" w14:textId="77777777" w:rsidR="00653848" w:rsidRPr="00653848" w:rsidRDefault="00653848" w:rsidP="00653848">
      <w:pPr>
        <w:pStyle w:val="NoSpacing"/>
      </w:pPr>
    </w:p>
    <w:p w14:paraId="03DD5861" w14:textId="496E9B69" w:rsidR="00653848" w:rsidRPr="00653848" w:rsidRDefault="00653848" w:rsidP="00653848">
      <w:pPr>
        <w:pStyle w:val="NoSpacing"/>
      </w:pPr>
      <w:r w:rsidRPr="00653848">
        <w:rPr>
          <w:position w:val="-30"/>
        </w:rPr>
        <w:object w:dxaOrig="4700" w:dyaOrig="680" w14:anchorId="5A46B4EA">
          <v:shape id="_x0000_i1071" type="#_x0000_t75" style="width:235.2pt;height:33.6pt" o:ole="">
            <v:imagedata r:id="rId94" o:title=""/>
          </v:shape>
          <o:OLEObject Type="Embed" ProgID="Equation.DSMT4" ShapeID="_x0000_i1071" DrawAspect="Content" ObjectID="_1582028841" r:id="rId95"/>
        </w:object>
      </w:r>
    </w:p>
    <w:p w14:paraId="5D942C65" w14:textId="77777777" w:rsidR="00653848" w:rsidRPr="00653848" w:rsidRDefault="00653848" w:rsidP="00653848">
      <w:pPr>
        <w:pStyle w:val="NoSpacing"/>
      </w:pPr>
    </w:p>
    <w:p w14:paraId="18781083" w14:textId="2D01ECAB" w:rsidR="00653848" w:rsidRDefault="00653848" w:rsidP="00653848">
      <w:pPr>
        <w:pStyle w:val="NoSpacing"/>
      </w:pPr>
      <w:r w:rsidRPr="00653848">
        <w:t>Filling in m</w:t>
      </w:r>
      <w:r w:rsidRPr="00653848">
        <w:softHyphen/>
      </w:r>
      <w:r w:rsidRPr="00653848">
        <w:rPr>
          <w:vertAlign w:val="subscript"/>
        </w:rPr>
        <w:t>1/2</w:t>
      </w:r>
      <w:r w:rsidRPr="00653848">
        <w:t xml:space="preserve"> = </w:t>
      </w:r>
      <w:r>
        <w:t>0</w:t>
      </w:r>
      <w:r w:rsidRPr="00653848">
        <w:t xml:space="preserve">, 1, 2, 3, we get λ = </w:t>
      </w:r>
      <w:r>
        <w:t>680nm and 408</w:t>
      </w:r>
      <w:r w:rsidRPr="00653848">
        <w:t>nm as the wavelength</w:t>
      </w:r>
      <w:r>
        <w:t>s</w:t>
      </w:r>
      <w:r w:rsidRPr="00653848">
        <w:t xml:space="preserve">in visible range.  </w:t>
      </w:r>
    </w:p>
    <w:p w14:paraId="119A35AA" w14:textId="77777777" w:rsidR="00653848" w:rsidRDefault="00653848" w:rsidP="00653848">
      <w:pPr>
        <w:pStyle w:val="NoSpacing"/>
      </w:pPr>
    </w:p>
    <w:p w14:paraId="6D5C6BFF" w14:textId="75A96B75" w:rsidR="0047438F" w:rsidRDefault="00F40BEE" w:rsidP="0047438F">
      <w:pPr>
        <w:pStyle w:val="NoSpacing"/>
      </w:pPr>
      <w:r>
        <w:rPr>
          <w:b/>
        </w:rPr>
        <w:t>Problem 9.</w:t>
      </w:r>
      <w:r>
        <w:t xml:space="preserve">  </w:t>
      </w:r>
      <w:r w:rsidR="0047438F">
        <w:t xml:space="preserve">Often times you’ll see a light spectrum coming from light </w:t>
      </w:r>
      <w:r w:rsidR="0047438F" w:rsidRPr="0047438F">
        <w:t xml:space="preserve">reflecting off of a grated </w:t>
      </w:r>
      <w:r w:rsidR="0047438F">
        <w:t xml:space="preserve">reflecting </w:t>
      </w:r>
      <w:r w:rsidR="0047438F" w:rsidRPr="0047438F">
        <w:t xml:space="preserve">surface </w:t>
      </w:r>
      <w:r w:rsidR="0047438F">
        <w:t xml:space="preserve">(like a CD or etched glass).  Each groove acts like an independent source of light, and so the multiple grooves </w:t>
      </w:r>
      <w:r w:rsidR="00945736">
        <w:t>can illustrate multi-source interference.  Suppose we have such a surface</w:t>
      </w:r>
      <w:r w:rsidR="0047438F">
        <w:t xml:space="preserve"> with grooves </w:t>
      </w:r>
      <w:r w:rsidR="0047438F" w:rsidRPr="0047438F">
        <w:t>approximately 1</w:t>
      </w:r>
      <w:r w:rsidR="009C730C">
        <w:t>.5</w:t>
      </w:r>
      <w:r w:rsidR="0079033A">
        <w:t xml:space="preserve"> </w:t>
      </w:r>
      <w:r w:rsidR="0047438F" w:rsidRPr="0047438F">
        <w:t>μm apart</w:t>
      </w:r>
      <w:r w:rsidR="00C13D69">
        <w:t>, and you’re standing a distance of 2m away</w:t>
      </w:r>
      <w:r w:rsidR="0047438F" w:rsidRPr="0047438F">
        <w:t xml:space="preserve">.  </w:t>
      </w:r>
      <w:r w:rsidR="00945736">
        <w:t xml:space="preserve">Let’s approximate white light as consisting of just three colors: red = 700nm, green = 550nm, and blue  = 400nm light.  </w:t>
      </w:r>
    </w:p>
    <w:p w14:paraId="1A2D9454" w14:textId="77777777" w:rsidR="00C13D69" w:rsidRPr="0047438F" w:rsidRDefault="00C13D69" w:rsidP="0047438F">
      <w:pPr>
        <w:pStyle w:val="NoSpacing"/>
      </w:pPr>
    </w:p>
    <w:p w14:paraId="0DA81026" w14:textId="77777777" w:rsidR="0047438F" w:rsidRPr="0047438F" w:rsidRDefault="0047438F" w:rsidP="0047438F">
      <w:pPr>
        <w:pStyle w:val="NoSpacing"/>
      </w:pPr>
    </w:p>
    <w:p w14:paraId="038034AF" w14:textId="5197ADF9" w:rsidR="0047438F" w:rsidRPr="0047438F" w:rsidRDefault="005B604D" w:rsidP="0047438F">
      <w:pPr>
        <w:pStyle w:val="NoSpacing"/>
      </w:pPr>
      <w:r w:rsidRPr="0047438F">
        <w:object w:dxaOrig="2832" w:dyaOrig="2832" w14:anchorId="7B784FBB">
          <v:shape id="_x0000_i1072" type="#_x0000_t75" style="width:108pt;height:87pt" o:ole="">
            <v:imagedata r:id="rId96" o:title="" cropbottom="25270f" cropright="15551f"/>
          </v:shape>
          <o:OLEObject Type="Embed" ProgID="PBrush" ShapeID="_x0000_i1072" DrawAspect="Content" ObjectID="_1582028842" r:id="rId97"/>
        </w:object>
      </w:r>
      <w:r w:rsidR="0047438F" w:rsidRPr="0047438F">
        <w:tab/>
      </w:r>
      <w:r w:rsidR="0047438F" w:rsidRPr="0047438F">
        <w:tab/>
      </w:r>
      <w:r w:rsidR="0047438F" w:rsidRPr="0047438F">
        <w:rPr>
          <w:noProof/>
        </w:rPr>
        <w:drawing>
          <wp:inline distT="0" distB="0" distL="0" distR="0" wp14:anchorId="633E0585" wp14:editId="5D66AB96">
            <wp:extent cx="2606040" cy="1150620"/>
            <wp:effectExtent l="0" t="0" r="381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8">
                      <a:extLst>
                        <a:ext uri="{28A0092B-C50C-407E-A947-70E740481C1C}">
                          <a14:useLocalDpi xmlns:a14="http://schemas.microsoft.com/office/drawing/2010/main" val="0"/>
                        </a:ext>
                      </a:extLst>
                    </a:blip>
                    <a:srcRect/>
                    <a:stretch>
                      <a:fillRect/>
                    </a:stretch>
                  </pic:blipFill>
                  <pic:spPr bwMode="auto">
                    <a:xfrm>
                      <a:off x="0" y="0"/>
                      <a:ext cx="2606040" cy="1150620"/>
                    </a:xfrm>
                    <a:prstGeom prst="rect">
                      <a:avLst/>
                    </a:prstGeom>
                    <a:noFill/>
                    <a:ln>
                      <a:noFill/>
                    </a:ln>
                  </pic:spPr>
                </pic:pic>
              </a:graphicData>
            </a:graphic>
          </wp:inline>
        </w:drawing>
      </w:r>
    </w:p>
    <w:p w14:paraId="6871DDDC" w14:textId="77777777" w:rsidR="0047438F" w:rsidRPr="0047438F" w:rsidRDefault="0047438F" w:rsidP="0047438F">
      <w:pPr>
        <w:pStyle w:val="NoSpacing"/>
      </w:pPr>
    </w:p>
    <w:p w14:paraId="73593B47" w14:textId="77777777" w:rsidR="0047438F" w:rsidRPr="0047438F" w:rsidRDefault="0047438F" w:rsidP="0047438F">
      <w:pPr>
        <w:pStyle w:val="NoSpacing"/>
      </w:pPr>
    </w:p>
    <w:p w14:paraId="41440462" w14:textId="0950192A" w:rsidR="0047438F" w:rsidRDefault="009C730C" w:rsidP="0047438F">
      <w:pPr>
        <w:pStyle w:val="NoSpacing"/>
      </w:pPr>
      <w:r>
        <w:t xml:space="preserve">(a) </w:t>
      </w:r>
      <w:r w:rsidR="00945736">
        <w:t xml:space="preserve">Draw </w:t>
      </w:r>
      <w:r>
        <w:t>where you would</w:t>
      </w:r>
      <w:r w:rsidR="00945736">
        <w:t xml:space="preserve"> expect to see </w:t>
      </w:r>
      <w:r>
        <w:t>the bright spots, for each colo</w:t>
      </w:r>
      <w:r w:rsidR="004A0C7C">
        <w:t xml:space="preserve">r, at the angles delineated below.  What would you see in the middle?  </w:t>
      </w:r>
    </w:p>
    <w:p w14:paraId="0EA41EF6" w14:textId="494488FA" w:rsidR="00945736" w:rsidRDefault="00945736" w:rsidP="0047438F">
      <w:pPr>
        <w:pStyle w:val="NoSpacing"/>
      </w:pPr>
    </w:p>
    <w:p w14:paraId="2BF097F9" w14:textId="253AEE62" w:rsidR="008E70C1" w:rsidRDefault="009C730C" w:rsidP="003F5E9C">
      <w:pPr>
        <w:pStyle w:val="NoSpacing"/>
      </w:pPr>
      <w:r>
        <w:object w:dxaOrig="15949" w:dyaOrig="2832" w14:anchorId="4FFF0CB1">
          <v:shape id="_x0000_i1073" type="#_x0000_t75" style="width:517.8pt;height:63.6pt" o:ole="">
            <v:imagedata r:id="rId99" o:title="" cropbottom="31999f" cropleft="6295f" cropright="10821f"/>
          </v:shape>
          <o:OLEObject Type="Embed" ProgID="PBrush" ShapeID="_x0000_i1073" DrawAspect="Content" ObjectID="_1582028843" r:id="rId100"/>
        </w:object>
      </w:r>
    </w:p>
    <w:p w14:paraId="73881EE3" w14:textId="4815D457" w:rsidR="00945736" w:rsidRDefault="00945736" w:rsidP="003F5E9C">
      <w:pPr>
        <w:pStyle w:val="NoSpacing"/>
        <w:rPr>
          <w:b/>
        </w:rPr>
      </w:pPr>
    </w:p>
    <w:p w14:paraId="087FDA69" w14:textId="12935E74" w:rsidR="00945736" w:rsidRDefault="002914C8" w:rsidP="003F5E9C">
      <w:pPr>
        <w:pStyle w:val="NoSpacing"/>
      </w:pPr>
      <w:r>
        <w:t>Angles to the bright spots, per wavelength are:</w:t>
      </w:r>
    </w:p>
    <w:p w14:paraId="3A9B46EE" w14:textId="71FCFA8A" w:rsidR="002914C8" w:rsidRDefault="002914C8" w:rsidP="003F5E9C">
      <w:pPr>
        <w:pStyle w:val="NoSpacing"/>
      </w:pPr>
    </w:p>
    <w:p w14:paraId="1124776C" w14:textId="1DE51874" w:rsidR="002914C8" w:rsidRDefault="002914C8" w:rsidP="003F5E9C">
      <w:pPr>
        <w:pStyle w:val="NoSpacing"/>
      </w:pPr>
      <w:r w:rsidRPr="002914C8">
        <w:rPr>
          <w:position w:val="-46"/>
        </w:rPr>
        <w:object w:dxaOrig="1520" w:dyaOrig="1040" w14:anchorId="69BF9C0E">
          <v:shape id="_x0000_i1074" type="#_x0000_t75" style="width:75.6pt;height:51.6pt" o:ole="">
            <v:imagedata r:id="rId101" o:title=""/>
          </v:shape>
          <o:OLEObject Type="Embed" ProgID="Equation.DSMT4" ShapeID="_x0000_i1074" DrawAspect="Content" ObjectID="_1582028844" r:id="rId102"/>
        </w:object>
      </w:r>
      <w:r>
        <w:t xml:space="preserve"> </w:t>
      </w:r>
    </w:p>
    <w:p w14:paraId="78E7E571" w14:textId="735A0EF1" w:rsidR="002914C8" w:rsidRDefault="002914C8" w:rsidP="003F5E9C">
      <w:pPr>
        <w:pStyle w:val="NoSpacing"/>
      </w:pPr>
    </w:p>
    <w:p w14:paraId="60FC2D28" w14:textId="6ED24168" w:rsidR="002914C8" w:rsidRDefault="002914C8" w:rsidP="003F5E9C">
      <w:pPr>
        <w:pStyle w:val="NoSpacing"/>
      </w:pPr>
      <w:r>
        <w:t>We get:</w:t>
      </w:r>
    </w:p>
    <w:p w14:paraId="13241E15" w14:textId="6BA2C34C" w:rsidR="002914C8" w:rsidRDefault="002914C8" w:rsidP="003F5E9C">
      <w:pPr>
        <w:pStyle w:val="NoSpacing"/>
      </w:pPr>
    </w:p>
    <w:tbl>
      <w:tblPr>
        <w:tblStyle w:val="TableGrid"/>
        <w:tblW w:w="0" w:type="auto"/>
        <w:tblLook w:val="04A0" w:firstRow="1" w:lastRow="0" w:firstColumn="1" w:lastColumn="0" w:noHBand="0" w:noVBand="1"/>
      </w:tblPr>
      <w:tblGrid>
        <w:gridCol w:w="805"/>
        <w:gridCol w:w="990"/>
        <w:gridCol w:w="900"/>
        <w:gridCol w:w="810"/>
        <w:gridCol w:w="810"/>
        <w:gridCol w:w="810"/>
      </w:tblGrid>
      <w:tr w:rsidR="009C730C" w14:paraId="02F92F72" w14:textId="47577C16" w:rsidTr="006548B8">
        <w:tc>
          <w:tcPr>
            <w:tcW w:w="805" w:type="dxa"/>
          </w:tcPr>
          <w:p w14:paraId="213A3902" w14:textId="6F8BCABF" w:rsidR="009C730C" w:rsidRDefault="009C730C" w:rsidP="003F5E9C">
            <w:pPr>
              <w:pStyle w:val="NoSpacing"/>
            </w:pPr>
            <w:r>
              <w:t>blue</w:t>
            </w:r>
          </w:p>
        </w:tc>
        <w:tc>
          <w:tcPr>
            <w:tcW w:w="990" w:type="dxa"/>
          </w:tcPr>
          <w:p w14:paraId="51A9D665" w14:textId="240911E6" w:rsidR="009C730C" w:rsidRDefault="009C730C" w:rsidP="003F5E9C">
            <w:pPr>
              <w:pStyle w:val="NoSpacing"/>
            </w:pPr>
            <w:r>
              <w:t>m = 0</w:t>
            </w:r>
          </w:p>
        </w:tc>
        <w:tc>
          <w:tcPr>
            <w:tcW w:w="900" w:type="dxa"/>
          </w:tcPr>
          <w:p w14:paraId="7B92C445" w14:textId="29DC032F" w:rsidR="009C730C" w:rsidRDefault="009C730C" w:rsidP="003F5E9C">
            <w:pPr>
              <w:pStyle w:val="NoSpacing"/>
            </w:pPr>
            <w:r>
              <w:t xml:space="preserve">m = 1   </w:t>
            </w:r>
          </w:p>
        </w:tc>
        <w:tc>
          <w:tcPr>
            <w:tcW w:w="810" w:type="dxa"/>
          </w:tcPr>
          <w:p w14:paraId="48807444" w14:textId="605C7F67" w:rsidR="009C730C" w:rsidRDefault="009C730C" w:rsidP="003F5E9C">
            <w:pPr>
              <w:pStyle w:val="NoSpacing"/>
            </w:pPr>
            <w:r>
              <w:t>m = 2</w:t>
            </w:r>
          </w:p>
        </w:tc>
        <w:tc>
          <w:tcPr>
            <w:tcW w:w="810" w:type="dxa"/>
          </w:tcPr>
          <w:p w14:paraId="17290272" w14:textId="39B8C146" w:rsidR="009C730C" w:rsidRDefault="009C730C" w:rsidP="003F5E9C">
            <w:pPr>
              <w:pStyle w:val="NoSpacing"/>
            </w:pPr>
            <w:r>
              <w:t>m = 3</w:t>
            </w:r>
          </w:p>
        </w:tc>
        <w:tc>
          <w:tcPr>
            <w:tcW w:w="810" w:type="dxa"/>
          </w:tcPr>
          <w:p w14:paraId="02402C97" w14:textId="7AD15CDF" w:rsidR="009C730C" w:rsidRDefault="009C730C" w:rsidP="003F5E9C">
            <w:pPr>
              <w:pStyle w:val="NoSpacing"/>
            </w:pPr>
            <w:r>
              <w:t>m = 4</w:t>
            </w:r>
          </w:p>
        </w:tc>
      </w:tr>
      <w:tr w:rsidR="009C730C" w14:paraId="2CF03F00" w14:textId="72FB531A" w:rsidTr="006548B8">
        <w:tc>
          <w:tcPr>
            <w:tcW w:w="805" w:type="dxa"/>
          </w:tcPr>
          <w:p w14:paraId="2C9DDA9E" w14:textId="78DA434F" w:rsidR="009C730C" w:rsidRDefault="009C730C" w:rsidP="003F5E9C">
            <w:pPr>
              <w:pStyle w:val="NoSpacing"/>
            </w:pPr>
            <w:r>
              <w:t>angle</w:t>
            </w:r>
          </w:p>
        </w:tc>
        <w:tc>
          <w:tcPr>
            <w:tcW w:w="990" w:type="dxa"/>
          </w:tcPr>
          <w:p w14:paraId="3ED8ADB4" w14:textId="7D4D7786" w:rsidR="009C730C" w:rsidRDefault="009C730C" w:rsidP="003F5E9C">
            <w:pPr>
              <w:pStyle w:val="NoSpacing"/>
            </w:pPr>
            <w:r>
              <w:t>0</w:t>
            </w:r>
          </w:p>
        </w:tc>
        <w:tc>
          <w:tcPr>
            <w:tcW w:w="900" w:type="dxa"/>
          </w:tcPr>
          <w:p w14:paraId="198C95C1" w14:textId="742EDFD4" w:rsidR="009C730C" w:rsidRDefault="009C730C" w:rsidP="003F5E9C">
            <w:pPr>
              <w:pStyle w:val="NoSpacing"/>
            </w:pPr>
            <w:r>
              <w:t>15</w:t>
            </w:r>
          </w:p>
        </w:tc>
        <w:tc>
          <w:tcPr>
            <w:tcW w:w="810" w:type="dxa"/>
          </w:tcPr>
          <w:p w14:paraId="4159CBE7" w14:textId="62536832" w:rsidR="009C730C" w:rsidRDefault="009C730C" w:rsidP="003F5E9C">
            <w:pPr>
              <w:pStyle w:val="NoSpacing"/>
            </w:pPr>
            <w:r>
              <w:t>32</w:t>
            </w:r>
          </w:p>
        </w:tc>
        <w:tc>
          <w:tcPr>
            <w:tcW w:w="810" w:type="dxa"/>
          </w:tcPr>
          <w:p w14:paraId="535A8223" w14:textId="704BAA90" w:rsidR="009C730C" w:rsidRDefault="009C730C" w:rsidP="003F5E9C">
            <w:pPr>
              <w:pStyle w:val="NoSpacing"/>
            </w:pPr>
            <w:r>
              <w:t>53</w:t>
            </w:r>
          </w:p>
        </w:tc>
        <w:tc>
          <w:tcPr>
            <w:tcW w:w="810" w:type="dxa"/>
          </w:tcPr>
          <w:p w14:paraId="2EAFF9C5" w14:textId="7C69C3C3" w:rsidR="009C730C" w:rsidRDefault="009C730C" w:rsidP="003F5E9C">
            <w:pPr>
              <w:pStyle w:val="NoSpacing"/>
            </w:pPr>
            <w:r>
              <w:t>dne</w:t>
            </w:r>
          </w:p>
        </w:tc>
      </w:tr>
    </w:tbl>
    <w:p w14:paraId="5E2B393D" w14:textId="77777777" w:rsidR="002914C8" w:rsidRPr="002914C8" w:rsidRDefault="002914C8" w:rsidP="003F5E9C">
      <w:pPr>
        <w:pStyle w:val="NoSpacing"/>
      </w:pPr>
    </w:p>
    <w:tbl>
      <w:tblPr>
        <w:tblStyle w:val="TableGrid"/>
        <w:tblW w:w="0" w:type="auto"/>
        <w:tblLook w:val="04A0" w:firstRow="1" w:lastRow="0" w:firstColumn="1" w:lastColumn="0" w:noHBand="0" w:noVBand="1"/>
      </w:tblPr>
      <w:tblGrid>
        <w:gridCol w:w="805"/>
        <w:gridCol w:w="990"/>
        <w:gridCol w:w="900"/>
        <w:gridCol w:w="810"/>
        <w:gridCol w:w="810"/>
        <w:gridCol w:w="810"/>
      </w:tblGrid>
      <w:tr w:rsidR="009C730C" w14:paraId="0F5186A6" w14:textId="77777777" w:rsidTr="006548B8">
        <w:tc>
          <w:tcPr>
            <w:tcW w:w="805" w:type="dxa"/>
          </w:tcPr>
          <w:p w14:paraId="3279D7FC" w14:textId="31101194" w:rsidR="009C730C" w:rsidRDefault="009C730C" w:rsidP="009C730C">
            <w:pPr>
              <w:pStyle w:val="NoSpacing"/>
            </w:pPr>
            <w:r>
              <w:t>green</w:t>
            </w:r>
          </w:p>
        </w:tc>
        <w:tc>
          <w:tcPr>
            <w:tcW w:w="990" w:type="dxa"/>
          </w:tcPr>
          <w:p w14:paraId="075F9F70" w14:textId="77777777" w:rsidR="009C730C" w:rsidRDefault="009C730C" w:rsidP="009C730C">
            <w:pPr>
              <w:pStyle w:val="NoSpacing"/>
            </w:pPr>
            <w:r>
              <w:t>m = 0</w:t>
            </w:r>
          </w:p>
        </w:tc>
        <w:tc>
          <w:tcPr>
            <w:tcW w:w="900" w:type="dxa"/>
          </w:tcPr>
          <w:p w14:paraId="7A744AB3" w14:textId="77777777" w:rsidR="009C730C" w:rsidRDefault="009C730C" w:rsidP="009C730C">
            <w:pPr>
              <w:pStyle w:val="NoSpacing"/>
            </w:pPr>
            <w:r>
              <w:t xml:space="preserve">m = 1   </w:t>
            </w:r>
          </w:p>
        </w:tc>
        <w:tc>
          <w:tcPr>
            <w:tcW w:w="810" w:type="dxa"/>
          </w:tcPr>
          <w:p w14:paraId="5A62AC03" w14:textId="77777777" w:rsidR="009C730C" w:rsidRDefault="009C730C" w:rsidP="009C730C">
            <w:pPr>
              <w:pStyle w:val="NoSpacing"/>
            </w:pPr>
            <w:r>
              <w:t>m = 2</w:t>
            </w:r>
          </w:p>
        </w:tc>
        <w:tc>
          <w:tcPr>
            <w:tcW w:w="810" w:type="dxa"/>
          </w:tcPr>
          <w:p w14:paraId="2DE4CBD1" w14:textId="033D6426" w:rsidR="009C730C" w:rsidRDefault="009C730C" w:rsidP="009C730C">
            <w:pPr>
              <w:pStyle w:val="NoSpacing"/>
            </w:pPr>
            <w:r>
              <w:t>m = 3</w:t>
            </w:r>
          </w:p>
        </w:tc>
        <w:tc>
          <w:tcPr>
            <w:tcW w:w="810" w:type="dxa"/>
          </w:tcPr>
          <w:p w14:paraId="166DDA04" w14:textId="23C3883E" w:rsidR="009C730C" w:rsidRDefault="009C730C" w:rsidP="009C730C">
            <w:pPr>
              <w:pStyle w:val="NoSpacing"/>
            </w:pPr>
            <w:r>
              <w:t>m = 4</w:t>
            </w:r>
          </w:p>
        </w:tc>
      </w:tr>
      <w:tr w:rsidR="009C730C" w14:paraId="00E91D67" w14:textId="77777777" w:rsidTr="006548B8">
        <w:tc>
          <w:tcPr>
            <w:tcW w:w="805" w:type="dxa"/>
          </w:tcPr>
          <w:p w14:paraId="45A754D0" w14:textId="77777777" w:rsidR="009C730C" w:rsidRDefault="009C730C" w:rsidP="009C730C">
            <w:pPr>
              <w:pStyle w:val="NoSpacing"/>
            </w:pPr>
            <w:r>
              <w:t>angle</w:t>
            </w:r>
          </w:p>
        </w:tc>
        <w:tc>
          <w:tcPr>
            <w:tcW w:w="990" w:type="dxa"/>
          </w:tcPr>
          <w:p w14:paraId="3F6D867B" w14:textId="77777777" w:rsidR="009C730C" w:rsidRDefault="009C730C" w:rsidP="009C730C">
            <w:pPr>
              <w:pStyle w:val="NoSpacing"/>
            </w:pPr>
            <w:r>
              <w:t>0</w:t>
            </w:r>
          </w:p>
        </w:tc>
        <w:tc>
          <w:tcPr>
            <w:tcW w:w="900" w:type="dxa"/>
          </w:tcPr>
          <w:p w14:paraId="67CCEB22" w14:textId="6866E225" w:rsidR="009C730C" w:rsidRDefault="009C730C" w:rsidP="009C730C">
            <w:pPr>
              <w:pStyle w:val="NoSpacing"/>
            </w:pPr>
            <w:r>
              <w:t>21</w:t>
            </w:r>
          </w:p>
        </w:tc>
        <w:tc>
          <w:tcPr>
            <w:tcW w:w="810" w:type="dxa"/>
          </w:tcPr>
          <w:p w14:paraId="3B655802" w14:textId="0480909A" w:rsidR="009C730C" w:rsidRDefault="009C730C" w:rsidP="009C730C">
            <w:pPr>
              <w:pStyle w:val="NoSpacing"/>
            </w:pPr>
            <w:r>
              <w:t>47</w:t>
            </w:r>
          </w:p>
        </w:tc>
        <w:tc>
          <w:tcPr>
            <w:tcW w:w="810" w:type="dxa"/>
          </w:tcPr>
          <w:p w14:paraId="6E84E51B" w14:textId="22E6FD9B" w:rsidR="009C730C" w:rsidRDefault="009C730C" w:rsidP="009C730C">
            <w:pPr>
              <w:pStyle w:val="NoSpacing"/>
            </w:pPr>
            <w:r>
              <w:t>dne</w:t>
            </w:r>
          </w:p>
        </w:tc>
        <w:tc>
          <w:tcPr>
            <w:tcW w:w="810" w:type="dxa"/>
          </w:tcPr>
          <w:p w14:paraId="39EE2AB4" w14:textId="3D6BE033" w:rsidR="009C730C" w:rsidRDefault="009C730C" w:rsidP="009C730C">
            <w:pPr>
              <w:pStyle w:val="NoSpacing"/>
            </w:pPr>
            <w:r>
              <w:t>dne</w:t>
            </w:r>
          </w:p>
        </w:tc>
      </w:tr>
    </w:tbl>
    <w:p w14:paraId="1A02FB30" w14:textId="18CFE85D" w:rsidR="002914C8" w:rsidRDefault="002914C8" w:rsidP="003F5E9C">
      <w:pPr>
        <w:pStyle w:val="NoSpacing"/>
        <w:rPr>
          <w:b/>
        </w:rPr>
      </w:pPr>
    </w:p>
    <w:tbl>
      <w:tblPr>
        <w:tblStyle w:val="TableGrid"/>
        <w:tblW w:w="0" w:type="auto"/>
        <w:tblLook w:val="04A0" w:firstRow="1" w:lastRow="0" w:firstColumn="1" w:lastColumn="0" w:noHBand="0" w:noVBand="1"/>
      </w:tblPr>
      <w:tblGrid>
        <w:gridCol w:w="805"/>
        <w:gridCol w:w="990"/>
        <w:gridCol w:w="900"/>
        <w:gridCol w:w="810"/>
        <w:gridCol w:w="810"/>
        <w:gridCol w:w="810"/>
      </w:tblGrid>
      <w:tr w:rsidR="009C730C" w14:paraId="1FBBC8F8" w14:textId="77777777" w:rsidTr="006548B8">
        <w:tc>
          <w:tcPr>
            <w:tcW w:w="805" w:type="dxa"/>
          </w:tcPr>
          <w:p w14:paraId="79E59639" w14:textId="4686C290" w:rsidR="009C730C" w:rsidRDefault="009C730C" w:rsidP="009C730C">
            <w:pPr>
              <w:pStyle w:val="NoSpacing"/>
            </w:pPr>
            <w:r>
              <w:t>red</w:t>
            </w:r>
          </w:p>
        </w:tc>
        <w:tc>
          <w:tcPr>
            <w:tcW w:w="990" w:type="dxa"/>
          </w:tcPr>
          <w:p w14:paraId="77C10981" w14:textId="77777777" w:rsidR="009C730C" w:rsidRDefault="009C730C" w:rsidP="009C730C">
            <w:pPr>
              <w:pStyle w:val="NoSpacing"/>
            </w:pPr>
            <w:r>
              <w:t>m = 0</w:t>
            </w:r>
          </w:p>
        </w:tc>
        <w:tc>
          <w:tcPr>
            <w:tcW w:w="900" w:type="dxa"/>
          </w:tcPr>
          <w:p w14:paraId="4396A35B" w14:textId="77777777" w:rsidR="009C730C" w:rsidRDefault="009C730C" w:rsidP="009C730C">
            <w:pPr>
              <w:pStyle w:val="NoSpacing"/>
            </w:pPr>
            <w:r>
              <w:t xml:space="preserve">m = 1   </w:t>
            </w:r>
          </w:p>
        </w:tc>
        <w:tc>
          <w:tcPr>
            <w:tcW w:w="810" w:type="dxa"/>
          </w:tcPr>
          <w:p w14:paraId="0505BFE4" w14:textId="77777777" w:rsidR="009C730C" w:rsidRDefault="009C730C" w:rsidP="009C730C">
            <w:pPr>
              <w:pStyle w:val="NoSpacing"/>
            </w:pPr>
            <w:r>
              <w:t>m = 2</w:t>
            </w:r>
          </w:p>
        </w:tc>
        <w:tc>
          <w:tcPr>
            <w:tcW w:w="810" w:type="dxa"/>
          </w:tcPr>
          <w:p w14:paraId="2BB243C3" w14:textId="7E4B3922" w:rsidR="009C730C" w:rsidRDefault="009C730C" w:rsidP="009C730C">
            <w:pPr>
              <w:pStyle w:val="NoSpacing"/>
            </w:pPr>
            <w:r>
              <w:t>m = 3</w:t>
            </w:r>
          </w:p>
        </w:tc>
        <w:tc>
          <w:tcPr>
            <w:tcW w:w="810" w:type="dxa"/>
          </w:tcPr>
          <w:p w14:paraId="489F3B89" w14:textId="58BA3A4C" w:rsidR="009C730C" w:rsidRDefault="009C730C" w:rsidP="009C730C">
            <w:pPr>
              <w:pStyle w:val="NoSpacing"/>
            </w:pPr>
            <w:r>
              <w:t>m = 4</w:t>
            </w:r>
          </w:p>
        </w:tc>
      </w:tr>
      <w:tr w:rsidR="009C730C" w14:paraId="43E1943C" w14:textId="77777777" w:rsidTr="006548B8">
        <w:tc>
          <w:tcPr>
            <w:tcW w:w="805" w:type="dxa"/>
          </w:tcPr>
          <w:p w14:paraId="02198F8A" w14:textId="77777777" w:rsidR="009C730C" w:rsidRDefault="009C730C" w:rsidP="009C730C">
            <w:pPr>
              <w:pStyle w:val="NoSpacing"/>
            </w:pPr>
            <w:r>
              <w:t>angle</w:t>
            </w:r>
          </w:p>
        </w:tc>
        <w:tc>
          <w:tcPr>
            <w:tcW w:w="990" w:type="dxa"/>
          </w:tcPr>
          <w:p w14:paraId="29A45283" w14:textId="77777777" w:rsidR="009C730C" w:rsidRDefault="009C730C" w:rsidP="009C730C">
            <w:pPr>
              <w:pStyle w:val="NoSpacing"/>
            </w:pPr>
            <w:r>
              <w:t>0</w:t>
            </w:r>
          </w:p>
        </w:tc>
        <w:tc>
          <w:tcPr>
            <w:tcW w:w="900" w:type="dxa"/>
          </w:tcPr>
          <w:p w14:paraId="1FFE39F8" w14:textId="332ECAB8" w:rsidR="009C730C" w:rsidRDefault="009C730C" w:rsidP="009C730C">
            <w:pPr>
              <w:pStyle w:val="NoSpacing"/>
            </w:pPr>
            <w:r>
              <w:t>28</w:t>
            </w:r>
          </w:p>
        </w:tc>
        <w:tc>
          <w:tcPr>
            <w:tcW w:w="810" w:type="dxa"/>
          </w:tcPr>
          <w:p w14:paraId="7702A96B" w14:textId="6B6189B2" w:rsidR="009C730C" w:rsidRDefault="009C730C" w:rsidP="009C730C">
            <w:pPr>
              <w:pStyle w:val="NoSpacing"/>
            </w:pPr>
            <w:r>
              <w:t>69</w:t>
            </w:r>
          </w:p>
        </w:tc>
        <w:tc>
          <w:tcPr>
            <w:tcW w:w="810" w:type="dxa"/>
          </w:tcPr>
          <w:p w14:paraId="1D58831B" w14:textId="0F412116" w:rsidR="009C730C" w:rsidRDefault="009C730C" w:rsidP="009C730C">
            <w:pPr>
              <w:pStyle w:val="NoSpacing"/>
            </w:pPr>
            <w:r>
              <w:t>dne</w:t>
            </w:r>
          </w:p>
        </w:tc>
        <w:tc>
          <w:tcPr>
            <w:tcW w:w="810" w:type="dxa"/>
          </w:tcPr>
          <w:p w14:paraId="3C2A7544" w14:textId="70DE5B11" w:rsidR="009C730C" w:rsidRDefault="009C730C" w:rsidP="009C730C">
            <w:pPr>
              <w:pStyle w:val="NoSpacing"/>
            </w:pPr>
            <w:r>
              <w:t>dne</w:t>
            </w:r>
          </w:p>
        </w:tc>
      </w:tr>
    </w:tbl>
    <w:p w14:paraId="7B11EE08" w14:textId="77777777" w:rsidR="0079033A" w:rsidRDefault="0079033A" w:rsidP="003F5E9C">
      <w:pPr>
        <w:pStyle w:val="NoSpacing"/>
        <w:rPr>
          <w:b/>
        </w:rPr>
      </w:pPr>
    </w:p>
    <w:p w14:paraId="4E6E3590" w14:textId="3D0682E5" w:rsidR="002914C8" w:rsidRDefault="0079033A" w:rsidP="003F5E9C">
      <w:pPr>
        <w:pStyle w:val="NoSpacing"/>
      </w:pPr>
      <w:r>
        <w:lastRenderedPageBreak/>
        <w:t>So we get:</w:t>
      </w:r>
    </w:p>
    <w:p w14:paraId="3DD86854" w14:textId="32272FE4" w:rsidR="0079033A" w:rsidRDefault="0079033A" w:rsidP="003F5E9C">
      <w:pPr>
        <w:pStyle w:val="NoSpacing"/>
      </w:pPr>
    </w:p>
    <w:p w14:paraId="6F773BB4" w14:textId="77777777" w:rsidR="009C730C" w:rsidRDefault="009C730C" w:rsidP="003F5E9C">
      <w:pPr>
        <w:pStyle w:val="NoSpacing"/>
      </w:pPr>
    </w:p>
    <w:p w14:paraId="2464FB59" w14:textId="7C216B05" w:rsidR="0079033A" w:rsidRDefault="009C730C" w:rsidP="003F5E9C">
      <w:pPr>
        <w:pStyle w:val="NoSpacing"/>
      </w:pPr>
      <w:r>
        <w:object w:dxaOrig="15949" w:dyaOrig="2832" w14:anchorId="510B3DAD">
          <v:shape id="_x0000_i1075" type="#_x0000_t75" style="width:521.4pt;height:98.4pt" o:ole="">
            <v:imagedata r:id="rId103" o:title="" cropbottom="13916f" cropleft="6295f" cropright="10466f"/>
          </v:shape>
          <o:OLEObject Type="Embed" ProgID="PBrush" ShapeID="_x0000_i1075" DrawAspect="Content" ObjectID="_1582028845" r:id="rId104"/>
        </w:object>
      </w:r>
    </w:p>
    <w:p w14:paraId="51D000EC" w14:textId="4C3A4EBE" w:rsidR="009C730C" w:rsidRDefault="009C730C" w:rsidP="003F5E9C">
      <w:pPr>
        <w:pStyle w:val="NoSpacing"/>
      </w:pPr>
    </w:p>
    <w:p w14:paraId="45E1CBF9" w14:textId="77777777" w:rsidR="009169B2" w:rsidRDefault="009C730C" w:rsidP="003F5E9C">
      <w:pPr>
        <w:pStyle w:val="NoSpacing"/>
      </w:pPr>
      <w:r>
        <w:t xml:space="preserve">(b) </w:t>
      </w:r>
      <w:r w:rsidR="009169B2">
        <w:t>What would decreasing the groove spacing do to the pattern?</w:t>
      </w:r>
    </w:p>
    <w:p w14:paraId="7675461A" w14:textId="5B0185F0" w:rsidR="009169B2" w:rsidRDefault="009169B2" w:rsidP="003F5E9C">
      <w:pPr>
        <w:pStyle w:val="NoSpacing"/>
      </w:pPr>
      <w:r>
        <w:t>Spread it out.</w:t>
      </w:r>
    </w:p>
    <w:p w14:paraId="1D432BFA" w14:textId="77777777" w:rsidR="00C13D69" w:rsidRDefault="00C13D69" w:rsidP="003F5E9C">
      <w:pPr>
        <w:pStyle w:val="NoSpacing"/>
      </w:pPr>
    </w:p>
    <w:p w14:paraId="73EBADA8" w14:textId="60A2E9AD" w:rsidR="009C730C" w:rsidRDefault="009169B2" w:rsidP="003F5E9C">
      <w:pPr>
        <w:pStyle w:val="NoSpacing"/>
      </w:pPr>
      <w:r>
        <w:t xml:space="preserve">(c) </w:t>
      </w:r>
      <w:r w:rsidR="00F56A78">
        <w:t xml:space="preserve">What maximum groove spacing would suffice to eliminate all intensity maximums and minimums?  </w:t>
      </w:r>
    </w:p>
    <w:p w14:paraId="3504C48C" w14:textId="6E9E8AE4" w:rsidR="009C730C" w:rsidRDefault="00F56A78" w:rsidP="003F5E9C">
      <w:pPr>
        <w:pStyle w:val="NoSpacing"/>
      </w:pPr>
      <w:r>
        <w:t>This would require a groove spacing which would send the first minimum to 90</w:t>
      </w:r>
      <w:r>
        <w:rPr>
          <w:rFonts w:ascii="Cambria Math" w:hAnsi="Cambria Math"/>
        </w:rPr>
        <w:t>°</w:t>
      </w:r>
      <w:r>
        <w:t>.  Furthermore, we’d need to send the blue minimum to 90</w:t>
      </w:r>
      <w:r>
        <w:rPr>
          <w:rFonts w:ascii="Cambria Math" w:hAnsi="Cambria Math"/>
        </w:rPr>
        <w:t>°</w:t>
      </w:r>
      <w:r>
        <w:t>, as this would suffice to send all the others there too.  So:</w:t>
      </w:r>
    </w:p>
    <w:p w14:paraId="54EC5882" w14:textId="0A0C61E6" w:rsidR="009D640C" w:rsidRDefault="009D640C" w:rsidP="003F5E9C">
      <w:pPr>
        <w:pStyle w:val="NoSpacing"/>
      </w:pPr>
    </w:p>
    <w:bookmarkStart w:id="5" w:name="_Hlk506460184"/>
    <w:p w14:paraId="181472E6" w14:textId="7FBC999B" w:rsidR="009D640C" w:rsidRDefault="00F56A78" w:rsidP="003F5E9C">
      <w:pPr>
        <w:pStyle w:val="NoSpacing"/>
      </w:pPr>
      <w:r w:rsidRPr="00F56A78">
        <w:rPr>
          <w:position w:val="-46"/>
        </w:rPr>
        <w:object w:dxaOrig="3360" w:dyaOrig="1060" w14:anchorId="23B0B185">
          <v:shape id="_x0000_i1076" type="#_x0000_t75" style="width:168pt;height:52.8pt" o:ole="">
            <v:imagedata r:id="rId105" o:title=""/>
          </v:shape>
          <o:OLEObject Type="Embed" ProgID="Equation.DSMT4" ShapeID="_x0000_i1076" DrawAspect="Content" ObjectID="_1582028846" r:id="rId106"/>
        </w:object>
      </w:r>
      <w:bookmarkEnd w:id="5"/>
      <w:r w:rsidR="009D640C">
        <w:t xml:space="preserve"> </w:t>
      </w:r>
    </w:p>
    <w:p w14:paraId="6672B7D7" w14:textId="5A03AB10" w:rsidR="009D640C" w:rsidRDefault="009D640C" w:rsidP="003F5E9C">
      <w:pPr>
        <w:pStyle w:val="NoSpacing"/>
      </w:pPr>
    </w:p>
    <w:p w14:paraId="59C67D98" w14:textId="12C91446" w:rsidR="009D640C" w:rsidRDefault="009D640C" w:rsidP="003F5E9C">
      <w:pPr>
        <w:pStyle w:val="NoSpacing"/>
      </w:pPr>
      <w:r>
        <w:t xml:space="preserve">We need a spacing d &lt; </w:t>
      </w:r>
      <w:r w:rsidR="007B218B">
        <w:t>0.2</w:t>
      </w:r>
      <w:r w:rsidR="007B218B">
        <w:rPr>
          <w:rFonts w:ascii="Calibri" w:hAnsi="Calibri" w:cs="Calibri"/>
        </w:rPr>
        <w:t>μ</w:t>
      </w:r>
      <w:r>
        <w:t xml:space="preserve">m.  </w:t>
      </w:r>
      <w:r w:rsidR="00C13D69">
        <w:t>You’d see white light basically</w:t>
      </w:r>
      <w:r w:rsidR="007B218B">
        <w:t>, as all colors would be suffused throughout the screen.</w:t>
      </w:r>
    </w:p>
    <w:p w14:paraId="64B88481" w14:textId="34FADF1A" w:rsidR="009D640C" w:rsidRDefault="009D640C" w:rsidP="003F5E9C">
      <w:pPr>
        <w:pStyle w:val="NoSpacing"/>
      </w:pPr>
    </w:p>
    <w:p w14:paraId="174DB4A6" w14:textId="2EF49227" w:rsidR="00C13D69" w:rsidRDefault="00C13D69" w:rsidP="003F5E9C">
      <w:pPr>
        <w:pStyle w:val="NoSpacing"/>
      </w:pPr>
      <w:r>
        <w:t xml:space="preserve">(d) What would increasing the groove spacing do to the pattern?  </w:t>
      </w:r>
    </w:p>
    <w:p w14:paraId="7797BA81" w14:textId="0EE45FE9" w:rsidR="00C13D69" w:rsidRDefault="00C13D69" w:rsidP="003F5E9C">
      <w:pPr>
        <w:pStyle w:val="NoSpacing"/>
      </w:pPr>
      <w:r>
        <w:t xml:space="preserve">It would bring them together.  </w:t>
      </w:r>
    </w:p>
    <w:p w14:paraId="2DA19FB7" w14:textId="2C7900A1" w:rsidR="00C13D69" w:rsidRDefault="00C13D69" w:rsidP="003F5E9C">
      <w:pPr>
        <w:pStyle w:val="NoSpacing"/>
      </w:pPr>
    </w:p>
    <w:p w14:paraId="13C2FA24" w14:textId="4ABF40F1" w:rsidR="00C13D69" w:rsidRDefault="00C13D69" w:rsidP="003F5E9C">
      <w:pPr>
        <w:pStyle w:val="NoSpacing"/>
      </w:pPr>
      <w:r>
        <w:t xml:space="preserve">(e) What </w:t>
      </w:r>
      <w:r w:rsidR="004A0C7C">
        <w:t xml:space="preserve">minimum </w:t>
      </w:r>
      <w:r>
        <w:t xml:space="preserve">groove spacing would would cause the </w:t>
      </w:r>
      <w:r w:rsidR="00DA2E8A">
        <w:t>distance bet</w:t>
      </w:r>
      <w:r w:rsidR="007B218B">
        <w:t>ween all visible maximums to be less than, say 1mm?  You can use the small angle approximation sin</w:t>
      </w:r>
      <w:r w:rsidR="007B218B">
        <w:rPr>
          <w:rFonts w:ascii="Calibri" w:hAnsi="Calibri" w:cs="Calibri"/>
        </w:rPr>
        <w:t>θ</w:t>
      </w:r>
      <w:r w:rsidR="007B218B">
        <w:t xml:space="preserve"> </w:t>
      </w:r>
      <w:r w:rsidR="007B218B">
        <w:rPr>
          <w:rFonts w:ascii="Cambria Math" w:hAnsi="Cambria Math"/>
        </w:rPr>
        <w:t>≈</w:t>
      </w:r>
      <w:r w:rsidR="007B218B">
        <w:t xml:space="preserve"> tan</w:t>
      </w:r>
      <w:r w:rsidR="007B218B">
        <w:rPr>
          <w:rFonts w:ascii="Calibri" w:hAnsi="Calibri" w:cs="Calibri"/>
        </w:rPr>
        <w:t>θ</w:t>
      </w:r>
      <w:r w:rsidR="007B218B">
        <w:t xml:space="preserve">.  </w:t>
      </w:r>
    </w:p>
    <w:p w14:paraId="327D5418" w14:textId="739EBAEF" w:rsidR="007B218B" w:rsidRDefault="007B218B" w:rsidP="003F5E9C">
      <w:pPr>
        <w:pStyle w:val="NoSpacing"/>
      </w:pPr>
      <w:r>
        <w:t>The red wavelengths have the most spread apart spectrum.  So if we make them less than 1mm, then all others will be too.  So</w:t>
      </w:r>
    </w:p>
    <w:p w14:paraId="52F55750" w14:textId="77777777" w:rsidR="007B218B" w:rsidRDefault="007B218B" w:rsidP="003F5E9C">
      <w:pPr>
        <w:pStyle w:val="NoSpacing"/>
      </w:pPr>
    </w:p>
    <w:p w14:paraId="6DA40D31" w14:textId="11196F92" w:rsidR="00C13D69" w:rsidRDefault="0097036B" w:rsidP="003F5E9C">
      <w:pPr>
        <w:pStyle w:val="NoSpacing"/>
      </w:pPr>
      <w:r w:rsidRPr="0097036B">
        <w:rPr>
          <w:position w:val="-94"/>
        </w:rPr>
        <w:object w:dxaOrig="3280" w:dyaOrig="2000" w14:anchorId="7E312E50">
          <v:shape id="_x0000_i1077" type="#_x0000_t75" style="width:163.8pt;height:100.2pt" o:ole="">
            <v:imagedata r:id="rId107" o:title=""/>
          </v:shape>
          <o:OLEObject Type="Embed" ProgID="Equation.DSMT4" ShapeID="_x0000_i1077" DrawAspect="Content" ObjectID="_1582028847" r:id="rId108"/>
        </w:object>
      </w:r>
    </w:p>
    <w:p w14:paraId="0A3ED48C" w14:textId="276CB69C" w:rsidR="006E324E" w:rsidRDefault="006E324E" w:rsidP="003F5E9C">
      <w:pPr>
        <w:pStyle w:val="NoSpacing"/>
      </w:pPr>
    </w:p>
    <w:p w14:paraId="787155C6" w14:textId="727B5076" w:rsidR="00C13D69" w:rsidRDefault="006E324E" w:rsidP="003F5E9C">
      <w:pPr>
        <w:pStyle w:val="NoSpacing"/>
      </w:pPr>
      <w:r>
        <w:t xml:space="preserve">You’d see white light </w:t>
      </w:r>
      <w:r w:rsidR="0097036B">
        <w:t xml:space="preserve">again, </w:t>
      </w:r>
      <w:r>
        <w:t xml:space="preserve">basically because the variations in intensity would be too small for your eye to resolve. </w:t>
      </w:r>
    </w:p>
    <w:p w14:paraId="05B9B518" w14:textId="77777777" w:rsidR="00C13D69" w:rsidRDefault="00C13D69" w:rsidP="003F5E9C">
      <w:pPr>
        <w:pStyle w:val="NoSpacing"/>
      </w:pPr>
    </w:p>
    <w:p w14:paraId="6B68D647" w14:textId="3C216526" w:rsidR="009D640C" w:rsidRDefault="009D640C" w:rsidP="003F5E9C">
      <w:pPr>
        <w:pStyle w:val="NoSpacing"/>
      </w:pPr>
      <w:r w:rsidRPr="009D640C">
        <w:rPr>
          <w:b/>
        </w:rPr>
        <w:t xml:space="preserve">Problem 10.  </w:t>
      </w:r>
      <w:r w:rsidR="00D62BE9">
        <w:t xml:space="preserve">Light leaving a pinhole diffracts and produces the following pattern on the wall, </w:t>
      </w:r>
      <w:r w:rsidR="002F1FA4">
        <w:t>5</w:t>
      </w:r>
      <w:r w:rsidR="00D62BE9">
        <w:t xml:space="preserve">m away.  </w:t>
      </w:r>
      <w:r w:rsidR="002F1FA4">
        <w:t xml:space="preserve">The scale is units of centimeters. </w:t>
      </w:r>
    </w:p>
    <w:p w14:paraId="460871E8" w14:textId="1E330DF1" w:rsidR="009D640C" w:rsidRDefault="009D640C" w:rsidP="003F5E9C">
      <w:pPr>
        <w:pStyle w:val="NoSpacing"/>
      </w:pPr>
    </w:p>
    <w:p w14:paraId="27AA920C" w14:textId="38BFC46C" w:rsidR="00D62BE9" w:rsidRDefault="002F1FA4" w:rsidP="003F5E9C">
      <w:pPr>
        <w:pStyle w:val="NoSpacing"/>
      </w:pPr>
      <w:r>
        <w:object w:dxaOrig="2832" w:dyaOrig="2916" w14:anchorId="4E38984F">
          <v:shape id="_x0000_i1078" type="#_x0000_t75" style="width:165pt;height:197.4pt" o:ole="">
            <v:imagedata r:id="rId109" o:title="" cropbottom="-472f" cropright="8573f"/>
          </v:shape>
          <o:OLEObject Type="Embed" ProgID="PBrush" ShapeID="_x0000_i1078" DrawAspect="Content" ObjectID="_1582028848" r:id="rId110"/>
        </w:object>
      </w:r>
    </w:p>
    <w:p w14:paraId="184959AC" w14:textId="68322DA8" w:rsidR="00D62BE9" w:rsidRDefault="00D62BE9" w:rsidP="003F5E9C">
      <w:pPr>
        <w:pStyle w:val="NoSpacing"/>
      </w:pPr>
    </w:p>
    <w:p w14:paraId="7F83E577" w14:textId="77777777" w:rsidR="00E4112C" w:rsidRDefault="00E4112C" w:rsidP="003F5E9C">
      <w:pPr>
        <w:pStyle w:val="NoSpacing"/>
      </w:pPr>
      <w:r>
        <w:t xml:space="preserve">(a) Why is the center all white? </w:t>
      </w:r>
    </w:p>
    <w:p w14:paraId="609798A0" w14:textId="0979845F" w:rsidR="00E4112C" w:rsidRDefault="00E4112C" w:rsidP="003F5E9C">
      <w:pPr>
        <w:pStyle w:val="NoSpacing"/>
      </w:pPr>
      <w:r>
        <w:t xml:space="preserve">Because the </w:t>
      </w:r>
      <w:r w:rsidR="0097036B">
        <w:t xml:space="preserve">zeroth order intensity </w:t>
      </w:r>
      <w:r>
        <w:t>maximums of all colors are at the center.  And the superposition of all colors is white.</w:t>
      </w:r>
    </w:p>
    <w:p w14:paraId="1DA9574A" w14:textId="77777777" w:rsidR="00E4112C" w:rsidRDefault="00E4112C" w:rsidP="003F5E9C">
      <w:pPr>
        <w:pStyle w:val="NoSpacing"/>
      </w:pPr>
    </w:p>
    <w:p w14:paraId="6A6E0219" w14:textId="77777777" w:rsidR="00E4112C" w:rsidRDefault="00E4112C" w:rsidP="003F5E9C">
      <w:pPr>
        <w:pStyle w:val="NoSpacing"/>
      </w:pPr>
      <w:r>
        <w:t xml:space="preserve">(b) Since blue has a smaller wavelength than red, its first maximum should have a smaller radius than red’s.  But red appears at a smaller radius.  By drawing the wiggly intensity pattern for both wavelengths, can you think of why you’re seeing red first? </w:t>
      </w:r>
    </w:p>
    <w:p w14:paraId="310AA695" w14:textId="77777777" w:rsidR="00E4112C" w:rsidRDefault="00E4112C" w:rsidP="003F5E9C">
      <w:pPr>
        <w:pStyle w:val="NoSpacing"/>
      </w:pPr>
    </w:p>
    <w:p w14:paraId="664159E5" w14:textId="33D84F99" w:rsidR="00E4112C" w:rsidRDefault="000D3EA3" w:rsidP="003F5E9C">
      <w:pPr>
        <w:pStyle w:val="NoSpacing"/>
      </w:pPr>
      <w:r>
        <w:object w:dxaOrig="8401" w:dyaOrig="5256" w14:anchorId="6101AD4A">
          <v:shape id="_x0000_i1079" type="#_x0000_t75" style="width:237pt;height:131.4pt" o:ole="">
            <v:imagedata r:id="rId111" o:title="" croptop="3591f" cropbottom="11970f" cropleft="4681f" cropright="4588f"/>
          </v:shape>
          <o:OLEObject Type="Embed" ProgID="PBrush" ShapeID="_x0000_i1079" DrawAspect="Content" ObjectID="_1582028849" r:id="rId112"/>
        </w:object>
      </w:r>
    </w:p>
    <w:p w14:paraId="0C727B79" w14:textId="1EF79119" w:rsidR="000D3EA3" w:rsidRDefault="000D3EA3" w:rsidP="003F5E9C">
      <w:pPr>
        <w:pStyle w:val="NoSpacing"/>
      </w:pPr>
    </w:p>
    <w:p w14:paraId="1A863225" w14:textId="4A1FCE6B" w:rsidR="000D3EA3" w:rsidRDefault="000D3EA3" w:rsidP="003F5E9C">
      <w:pPr>
        <w:pStyle w:val="NoSpacing"/>
      </w:pPr>
      <w:r>
        <w:t xml:space="preserve">You see red first because, expanding from the central maximum, it decays more slowly, and so will be more intense than the blue, until blue peaks again.  </w:t>
      </w:r>
    </w:p>
    <w:p w14:paraId="6DC9CB2F" w14:textId="77777777" w:rsidR="00E4112C" w:rsidRDefault="00E4112C" w:rsidP="003F5E9C">
      <w:pPr>
        <w:pStyle w:val="NoSpacing"/>
      </w:pPr>
    </w:p>
    <w:p w14:paraId="114C5268" w14:textId="77777777" w:rsidR="000D3EA3" w:rsidRDefault="00E4112C" w:rsidP="003F5E9C">
      <w:pPr>
        <w:pStyle w:val="NoSpacing"/>
      </w:pPr>
      <w:r>
        <w:t xml:space="preserve">(c) Estimate the diameter of the pinhole.  </w:t>
      </w:r>
    </w:p>
    <w:p w14:paraId="468C2FE7" w14:textId="3C293AD2" w:rsidR="000D3EA3" w:rsidRDefault="000D3EA3" w:rsidP="003F5E9C">
      <w:pPr>
        <w:pStyle w:val="NoSpacing"/>
      </w:pPr>
      <w:r>
        <w:t>We could use the radius to the first blue peak,</w:t>
      </w:r>
    </w:p>
    <w:p w14:paraId="14C26EB2" w14:textId="021D656E" w:rsidR="000D3EA3" w:rsidRDefault="000D3EA3" w:rsidP="003F5E9C">
      <w:pPr>
        <w:pStyle w:val="NoSpacing"/>
      </w:pPr>
    </w:p>
    <w:p w14:paraId="3CC8DA5E" w14:textId="35F81A3D" w:rsidR="000D3EA3" w:rsidRDefault="000D3EA3" w:rsidP="003F5E9C">
      <w:pPr>
        <w:pStyle w:val="NoSpacing"/>
      </w:pPr>
      <w:r w:rsidRPr="000D3EA3">
        <w:rPr>
          <w:position w:val="-134"/>
        </w:rPr>
        <w:object w:dxaOrig="3420" w:dyaOrig="2120" w14:anchorId="607E5E7C">
          <v:shape id="_x0000_i1080" type="#_x0000_t75" style="width:171pt;height:106.2pt" o:ole="">
            <v:imagedata r:id="rId113" o:title=""/>
          </v:shape>
          <o:OLEObject Type="Embed" ProgID="Equation.DSMT4" ShapeID="_x0000_i1080" DrawAspect="Content" ObjectID="_1582028850" r:id="rId114"/>
        </w:object>
      </w:r>
      <w:r>
        <w:t xml:space="preserve"> </w:t>
      </w:r>
    </w:p>
    <w:p w14:paraId="79CD920B" w14:textId="77777777" w:rsidR="000D3EA3" w:rsidRDefault="000D3EA3" w:rsidP="003F5E9C">
      <w:pPr>
        <w:pStyle w:val="NoSpacing"/>
      </w:pPr>
    </w:p>
    <w:p w14:paraId="2674A4E8" w14:textId="77777777" w:rsidR="000D3EA3" w:rsidRDefault="00E4112C" w:rsidP="003F5E9C">
      <w:pPr>
        <w:pStyle w:val="NoSpacing"/>
      </w:pPr>
      <w:r>
        <w:t xml:space="preserve">(d) What would happen to the pattern as you shrink the pinhole diameter?  </w:t>
      </w:r>
    </w:p>
    <w:p w14:paraId="359A9688" w14:textId="7BE5AB92" w:rsidR="000D3EA3" w:rsidRDefault="000D3EA3" w:rsidP="003F5E9C">
      <w:pPr>
        <w:pStyle w:val="NoSpacing"/>
      </w:pPr>
      <w:r>
        <w:t>It would expand outwards, i.e., all the radii would increase.</w:t>
      </w:r>
    </w:p>
    <w:p w14:paraId="34F3F1A2" w14:textId="0D89956B" w:rsidR="000D3EA3" w:rsidRDefault="000D3EA3" w:rsidP="003F5E9C">
      <w:pPr>
        <w:pStyle w:val="NoSpacing"/>
      </w:pPr>
    </w:p>
    <w:p w14:paraId="46985539" w14:textId="09700CCE" w:rsidR="000D3EA3" w:rsidRDefault="000D3EA3" w:rsidP="003F5E9C">
      <w:pPr>
        <w:pStyle w:val="NoSpacing"/>
      </w:pPr>
      <w:r>
        <w:t xml:space="preserve">(e) </w:t>
      </w:r>
      <w:r w:rsidR="00E4112C">
        <w:t xml:space="preserve">What minimum diameter would suffice to eliminate all </w:t>
      </w:r>
      <w:r w:rsidR="0097036B">
        <w:t xml:space="preserve">intensity maximums and minimums in </w:t>
      </w:r>
      <w:r w:rsidR="00E4112C">
        <w:t xml:space="preserve">visible rings?  What color would you see?  </w:t>
      </w:r>
    </w:p>
    <w:p w14:paraId="6C20F44A" w14:textId="4A78EC01" w:rsidR="000D3EA3" w:rsidRDefault="000D3EA3" w:rsidP="003F5E9C">
      <w:pPr>
        <w:pStyle w:val="NoSpacing"/>
      </w:pPr>
      <w:r>
        <w:t xml:space="preserve">So this would require the first blue </w:t>
      </w:r>
      <w:r w:rsidR="00C27877">
        <w:t>minimum</w:t>
      </w:r>
      <w:r>
        <w:t xml:space="preserve"> to go to infinity, i.e. 90</w:t>
      </w:r>
      <w:r>
        <w:rPr>
          <w:rFonts w:ascii="Cambria Math" w:hAnsi="Cambria Math"/>
        </w:rPr>
        <w:t>°</w:t>
      </w:r>
      <w:r>
        <w:t>.  So,</w:t>
      </w:r>
    </w:p>
    <w:p w14:paraId="7CF1CF1C" w14:textId="63A35483" w:rsidR="000D3EA3" w:rsidRDefault="000D3EA3" w:rsidP="003F5E9C">
      <w:pPr>
        <w:pStyle w:val="NoSpacing"/>
      </w:pPr>
    </w:p>
    <w:p w14:paraId="0BEE22CC" w14:textId="0136B450" w:rsidR="000D3EA3" w:rsidRDefault="00C27877" w:rsidP="003F5E9C">
      <w:pPr>
        <w:pStyle w:val="NoSpacing"/>
      </w:pPr>
      <w:r w:rsidRPr="00C27877">
        <w:rPr>
          <w:position w:val="-30"/>
        </w:rPr>
        <w:object w:dxaOrig="2500" w:dyaOrig="720" w14:anchorId="571B9761">
          <v:shape id="_x0000_i1081" type="#_x0000_t75" style="width:124.8pt;height:36pt" o:ole="">
            <v:imagedata r:id="rId115" o:title=""/>
          </v:shape>
          <o:OLEObject Type="Embed" ProgID="Equation.DSMT4" ShapeID="_x0000_i1081" DrawAspect="Content" ObjectID="_1582028851" r:id="rId116"/>
        </w:object>
      </w:r>
      <w:r>
        <w:t xml:space="preserve"> </w:t>
      </w:r>
    </w:p>
    <w:p w14:paraId="041191FA" w14:textId="79ED1994" w:rsidR="000D3EA3" w:rsidRDefault="000D3EA3" w:rsidP="003F5E9C">
      <w:pPr>
        <w:pStyle w:val="NoSpacing"/>
      </w:pPr>
    </w:p>
    <w:p w14:paraId="17FB4DFC" w14:textId="716F2643" w:rsidR="00C27877" w:rsidRDefault="00C27877" w:rsidP="003F5E9C">
      <w:pPr>
        <w:pStyle w:val="NoSpacing"/>
      </w:pPr>
      <w:r>
        <w:t>You would see white light, more or less as all colors overlap.</w:t>
      </w:r>
    </w:p>
    <w:p w14:paraId="4C09C743" w14:textId="77777777" w:rsidR="00C27877" w:rsidRDefault="00C27877" w:rsidP="003F5E9C">
      <w:pPr>
        <w:pStyle w:val="NoSpacing"/>
      </w:pPr>
    </w:p>
    <w:p w14:paraId="557D7331" w14:textId="77777777" w:rsidR="00C27877" w:rsidRDefault="00E4112C" w:rsidP="003F5E9C">
      <w:pPr>
        <w:pStyle w:val="NoSpacing"/>
      </w:pPr>
      <w:r>
        <w:t>(</w:t>
      </w:r>
      <w:r w:rsidR="00C27877">
        <w:t>f</w:t>
      </w:r>
      <w:r>
        <w:t xml:space="preserve">) What would happen as you increase the pinhole diameter?  </w:t>
      </w:r>
    </w:p>
    <w:p w14:paraId="7E71B75B" w14:textId="31B7AE6A" w:rsidR="00C27877" w:rsidRDefault="00C27877" w:rsidP="003F5E9C">
      <w:pPr>
        <w:pStyle w:val="NoSpacing"/>
      </w:pPr>
      <w:r>
        <w:t>The pattern would compress inwards.  All the radii would shrink.</w:t>
      </w:r>
    </w:p>
    <w:p w14:paraId="298E025E" w14:textId="77777777" w:rsidR="00C27877" w:rsidRDefault="00C27877" w:rsidP="003F5E9C">
      <w:pPr>
        <w:pStyle w:val="NoSpacing"/>
      </w:pPr>
    </w:p>
    <w:p w14:paraId="680E717A" w14:textId="4DAF68FA" w:rsidR="00E4112C" w:rsidRDefault="00E4112C" w:rsidP="003F5E9C">
      <w:pPr>
        <w:pStyle w:val="NoSpacing"/>
      </w:pPr>
      <w:r>
        <w:t>(</w:t>
      </w:r>
      <w:r w:rsidR="00C27877">
        <w:t>g</w:t>
      </w:r>
      <w:r>
        <w:t>) Since the intensity of a circular diffraction pattern</w:t>
      </w:r>
      <w:r w:rsidR="0097036B">
        <w:t>’s</w:t>
      </w:r>
      <w:r>
        <w:t xml:space="preserve"> rings get smaller with radius, you can usually only see </w:t>
      </w:r>
      <w:r w:rsidR="00C27877">
        <w:t>the first couple of rings</w:t>
      </w:r>
      <w:r>
        <w:t xml:space="preserve">.  What diameter pinhole would compress </w:t>
      </w:r>
      <w:r w:rsidR="00C27877">
        <w:t>the first 3</w:t>
      </w:r>
      <w:r>
        <w:t xml:space="preserve"> intensity maximums into a radius of say, 1</w:t>
      </w:r>
      <w:r w:rsidR="00C27877">
        <w:rPr>
          <w:rFonts w:ascii="Calibri" w:hAnsi="Calibri" w:cs="Calibri"/>
        </w:rPr>
        <w:t>m</w:t>
      </w:r>
      <w:r>
        <w:t>m</w:t>
      </w:r>
      <w:r w:rsidR="0097036B">
        <w:t>, from the center</w:t>
      </w:r>
      <w:r>
        <w:t xml:space="preserve">? </w:t>
      </w:r>
      <w:r w:rsidR="0097036B">
        <w:t xml:space="preserve"> You can use small angle approximation sin</w:t>
      </w:r>
      <w:r w:rsidR="0097036B">
        <w:rPr>
          <w:rFonts w:ascii="Calibri" w:hAnsi="Calibri" w:cs="Calibri"/>
        </w:rPr>
        <w:t>θ</w:t>
      </w:r>
      <w:r w:rsidR="0097036B">
        <w:t xml:space="preserve"> </w:t>
      </w:r>
      <w:r w:rsidR="0097036B">
        <w:rPr>
          <w:rFonts w:ascii="Cambria Math" w:hAnsi="Cambria Math"/>
        </w:rPr>
        <w:t>≈</w:t>
      </w:r>
      <w:r w:rsidR="0097036B">
        <w:t xml:space="preserve"> tan</w:t>
      </w:r>
      <w:r w:rsidR="0097036B">
        <w:rPr>
          <w:rFonts w:ascii="Calibri" w:hAnsi="Calibri" w:cs="Calibri"/>
        </w:rPr>
        <w:t>θ</w:t>
      </w:r>
      <w:r w:rsidR="0097036B">
        <w:t xml:space="preserve">. </w:t>
      </w:r>
      <w:r>
        <w:t xml:space="preserve"> What would your eye see?  </w:t>
      </w:r>
    </w:p>
    <w:p w14:paraId="75689FF5" w14:textId="0C14D085" w:rsidR="00C27877" w:rsidRDefault="00C27877" w:rsidP="003F5E9C">
      <w:pPr>
        <w:pStyle w:val="NoSpacing"/>
      </w:pPr>
      <w:r>
        <w:t>We’d have:</w:t>
      </w:r>
    </w:p>
    <w:p w14:paraId="15902AFA" w14:textId="56CD762F" w:rsidR="00C27877" w:rsidRDefault="00C27877" w:rsidP="003F5E9C">
      <w:pPr>
        <w:pStyle w:val="NoSpacing"/>
      </w:pPr>
    </w:p>
    <w:p w14:paraId="233BE036" w14:textId="4298D0CC" w:rsidR="00C27877" w:rsidRDefault="009E468C" w:rsidP="003F5E9C">
      <w:pPr>
        <w:pStyle w:val="NoSpacing"/>
      </w:pPr>
      <w:r w:rsidRPr="009E468C">
        <w:rPr>
          <w:position w:val="-144"/>
        </w:rPr>
        <w:object w:dxaOrig="3680" w:dyaOrig="2240" w14:anchorId="3764AC7C">
          <v:shape id="_x0000_i1082" type="#_x0000_t75" style="width:184.2pt;height:112.2pt" o:ole="">
            <v:imagedata r:id="rId117" o:title=""/>
          </v:shape>
          <o:OLEObject Type="Embed" ProgID="Equation.DSMT4" ShapeID="_x0000_i1082" DrawAspect="Content" ObjectID="_1582028852" r:id="rId118"/>
        </w:object>
      </w:r>
      <w:r w:rsidR="00C27877">
        <w:t xml:space="preserve"> </w:t>
      </w:r>
    </w:p>
    <w:p w14:paraId="432E3327" w14:textId="501E4682" w:rsidR="00C27877" w:rsidRDefault="00C27877" w:rsidP="003F5E9C">
      <w:pPr>
        <w:pStyle w:val="NoSpacing"/>
      </w:pPr>
    </w:p>
    <w:p w14:paraId="68DF0B8E" w14:textId="25CFCCE2" w:rsidR="00C27877" w:rsidRDefault="00C27877" w:rsidP="003F5E9C">
      <w:pPr>
        <w:pStyle w:val="NoSpacing"/>
      </w:pPr>
      <w:r>
        <w:t>You’d see white again</w:t>
      </w:r>
      <w:r w:rsidR="0097036B">
        <w:t xml:space="preserve">, because </w:t>
      </w:r>
      <w:r>
        <w:t xml:space="preserve">the variations in intensity would be too </w:t>
      </w:r>
      <w:r w:rsidR="0097036B">
        <w:t>compressed</w:t>
      </w:r>
      <w:r>
        <w:t xml:space="preserve"> for your eye to resolve.</w:t>
      </w:r>
    </w:p>
    <w:p w14:paraId="42E9AA45" w14:textId="77777777" w:rsidR="00E4112C" w:rsidRDefault="00E4112C" w:rsidP="003F5E9C">
      <w:pPr>
        <w:pStyle w:val="NoSpacing"/>
      </w:pPr>
    </w:p>
    <w:p w14:paraId="5E066BC7" w14:textId="77777777" w:rsidR="009169B2" w:rsidRDefault="006548B8" w:rsidP="00B958A3">
      <w:pPr>
        <w:pStyle w:val="NoSpacing"/>
      </w:pPr>
      <w:r w:rsidRPr="006548B8">
        <w:rPr>
          <w:b/>
        </w:rPr>
        <w:t xml:space="preserve">Problem 11.  </w:t>
      </w:r>
      <w:r>
        <w:t>Consider two point sources separ</w:t>
      </w:r>
      <w:r w:rsidR="00E95C06">
        <w:t>a</w:t>
      </w:r>
      <w:r>
        <w:t>ted by a distance d</w:t>
      </w:r>
      <w:r w:rsidR="002400A4">
        <w:t xml:space="preserve">, but perpendicular to the screen instead of parallel to it.  </w:t>
      </w:r>
    </w:p>
    <w:p w14:paraId="347F64E3" w14:textId="77777777" w:rsidR="009169B2" w:rsidRDefault="009169B2" w:rsidP="00B958A3">
      <w:pPr>
        <w:pStyle w:val="NoSpacing"/>
      </w:pPr>
    </w:p>
    <w:p w14:paraId="4E5789C1" w14:textId="5908D189" w:rsidR="009169B2" w:rsidRDefault="009169B2" w:rsidP="00B958A3">
      <w:pPr>
        <w:pStyle w:val="NoSpacing"/>
      </w:pPr>
      <w:r>
        <w:object w:dxaOrig="4812" w:dyaOrig="3912" w14:anchorId="138CF25C">
          <v:shape id="_x0000_i1083" type="#_x0000_t75" style="width:146.4pt;height:135.6pt" o:ole="">
            <v:imagedata r:id="rId119" o:title="" cropbottom="7682f" cropright="14862f"/>
          </v:shape>
          <o:OLEObject Type="Embed" ProgID="PBrush" ShapeID="_x0000_i1083" DrawAspect="Content" ObjectID="_1582028853" r:id="rId120"/>
        </w:object>
      </w:r>
    </w:p>
    <w:p w14:paraId="425B58A6" w14:textId="77777777" w:rsidR="009169B2" w:rsidRDefault="009169B2" w:rsidP="00B958A3">
      <w:pPr>
        <w:pStyle w:val="NoSpacing"/>
      </w:pPr>
    </w:p>
    <w:p w14:paraId="53BCF92E" w14:textId="164E2113" w:rsidR="00E95C06" w:rsidRDefault="00B958A3" w:rsidP="00B958A3">
      <w:pPr>
        <w:pStyle w:val="NoSpacing"/>
      </w:pPr>
      <w:r>
        <w:t xml:space="preserve">(a) What shape will the interference pattern take on the screen?  </w:t>
      </w:r>
    </w:p>
    <w:p w14:paraId="6A77113A" w14:textId="7C657F82" w:rsidR="00E95C06" w:rsidRDefault="009D293C" w:rsidP="00B958A3">
      <w:pPr>
        <w:pStyle w:val="NoSpacing"/>
      </w:pPr>
      <w:r>
        <w:t>Concentric rings about the normal line.</w:t>
      </w:r>
    </w:p>
    <w:p w14:paraId="571462F0" w14:textId="77777777" w:rsidR="00E95C06" w:rsidRDefault="00E95C06" w:rsidP="00B958A3">
      <w:pPr>
        <w:pStyle w:val="NoSpacing"/>
      </w:pPr>
    </w:p>
    <w:p w14:paraId="01504483" w14:textId="3AA20FBD" w:rsidR="0097036B" w:rsidRDefault="0097036B" w:rsidP="0097036B">
      <w:pPr>
        <w:pStyle w:val="NoSpacing"/>
      </w:pPr>
      <w:r>
        <w:t xml:space="preserve">(b) As </w:t>
      </w:r>
      <w:r>
        <w:rPr>
          <w:rFonts w:ascii="Calibri" w:hAnsi="Calibri" w:cs="Calibri"/>
        </w:rPr>
        <w:t>θ</w:t>
      </w:r>
      <w:r>
        <w:t xml:space="preserve"> increases, will the path length difference between the sources become greater or smaller?  </w:t>
      </w:r>
    </w:p>
    <w:p w14:paraId="7F60F86E" w14:textId="4C4BAB52" w:rsidR="0097036B" w:rsidRDefault="0097036B" w:rsidP="0097036B">
      <w:pPr>
        <w:pStyle w:val="NoSpacing"/>
      </w:pPr>
      <w:r>
        <w:t>Smaller, unlike the other source arrangement we’ve been dealing with.</w:t>
      </w:r>
    </w:p>
    <w:p w14:paraId="0CB7D001" w14:textId="77777777" w:rsidR="0097036B" w:rsidRDefault="0097036B" w:rsidP="0097036B">
      <w:pPr>
        <w:pStyle w:val="NoSpacing"/>
      </w:pPr>
    </w:p>
    <w:p w14:paraId="43CDDEB5" w14:textId="0CFF9929" w:rsidR="009169B2" w:rsidRDefault="00B958A3" w:rsidP="0097036B">
      <w:pPr>
        <w:pStyle w:val="NoSpacing"/>
      </w:pPr>
      <w:r>
        <w:t>(</w:t>
      </w:r>
      <w:r w:rsidR="0097036B">
        <w:t>c</w:t>
      </w:r>
      <w:r>
        <w:t>) Will there necessarily be constructive interferen</w:t>
      </w:r>
      <w:r w:rsidR="0097036B">
        <w:t>ce at 0</w:t>
      </w:r>
      <w:r w:rsidR="0097036B">
        <w:rPr>
          <w:rFonts w:ascii="Cambria Math" w:hAnsi="Cambria Math"/>
        </w:rPr>
        <w:t>°</w:t>
      </w:r>
      <w:r w:rsidR="0097036B">
        <w:t>?  What about at 90</w:t>
      </w:r>
      <w:r w:rsidR="0097036B">
        <w:rPr>
          <w:rFonts w:ascii="Cambria Math" w:hAnsi="Cambria Math"/>
        </w:rPr>
        <w:t>°</w:t>
      </w:r>
      <w:r w:rsidR="0097036B">
        <w:t xml:space="preserve">?  </w:t>
      </w:r>
    </w:p>
    <w:p w14:paraId="4330FB81" w14:textId="62D6A26C" w:rsidR="009169B2" w:rsidRDefault="009D293C" w:rsidP="00E05B32">
      <w:pPr>
        <w:pStyle w:val="NoSpacing"/>
      </w:pPr>
      <w:r>
        <w:t>No</w:t>
      </w:r>
      <w:r w:rsidR="0097036B">
        <w:t>t at 0</w:t>
      </w:r>
      <w:r w:rsidR="0097036B">
        <w:rPr>
          <w:rFonts w:ascii="Cambria Math" w:hAnsi="Cambria Math"/>
        </w:rPr>
        <w:t>°</w:t>
      </w:r>
      <w:r>
        <w:t xml:space="preserve">.  You could get constructive, or destructive, depending on what d is.  </w:t>
      </w:r>
      <w:r w:rsidR="0097036B">
        <w:t>But at 90</w:t>
      </w:r>
      <w:r w:rsidR="0097036B">
        <w:rPr>
          <w:rFonts w:ascii="Cambria Math" w:hAnsi="Cambria Math"/>
        </w:rPr>
        <w:t>°</w:t>
      </w:r>
      <w:r w:rsidR="0097036B">
        <w:t xml:space="preserve">, you will get constructive interference because the path length difference will be close to 0. </w:t>
      </w:r>
    </w:p>
    <w:p w14:paraId="235F340E" w14:textId="77777777" w:rsidR="009169B2" w:rsidRDefault="009169B2" w:rsidP="00E05B32">
      <w:pPr>
        <w:pStyle w:val="NoSpacing"/>
      </w:pPr>
    </w:p>
    <w:p w14:paraId="7F8C17D9" w14:textId="1733CD43" w:rsidR="009169B2" w:rsidRDefault="00E05B32" w:rsidP="00E05B32">
      <w:pPr>
        <w:pStyle w:val="NoSpacing"/>
      </w:pPr>
      <w:r>
        <w:t>(d)</w:t>
      </w:r>
      <w:r w:rsidR="00B958A3">
        <w:t xml:space="preserve"> Derive a formula, using the small angle approximation</w:t>
      </w:r>
      <w:r w:rsidR="00217115">
        <w:t xml:space="preserve"> (or large L approximation)</w:t>
      </w:r>
      <w:r w:rsidR="00B958A3">
        <w:t xml:space="preserve"> for the angles to the interference maxima and minima.  </w:t>
      </w:r>
      <w:r w:rsidR="0097036B">
        <w:t xml:space="preserve">It’s similar to what we did in class.  </w:t>
      </w:r>
    </w:p>
    <w:p w14:paraId="77122DCE" w14:textId="77777777" w:rsidR="009169B2" w:rsidRDefault="009169B2" w:rsidP="00E05B32">
      <w:pPr>
        <w:pStyle w:val="NoSpacing"/>
      </w:pPr>
    </w:p>
    <w:p w14:paraId="7654E372" w14:textId="264D0159" w:rsidR="009169B2" w:rsidRDefault="009D293C" w:rsidP="00E05B32">
      <w:pPr>
        <w:pStyle w:val="NoSpacing"/>
      </w:pPr>
      <w:r>
        <w:object w:dxaOrig="4812" w:dyaOrig="3912" w14:anchorId="72BEB6BC">
          <v:shape id="_x0000_i1084" type="#_x0000_t75" style="width:146.4pt;height:135.6pt" o:ole="">
            <v:imagedata r:id="rId121" o:title="" cropbottom="7682f" cropright="14862f"/>
          </v:shape>
          <o:OLEObject Type="Embed" ProgID="PBrush" ShapeID="_x0000_i1084" DrawAspect="Content" ObjectID="_1582028854" r:id="rId122"/>
        </w:object>
      </w:r>
    </w:p>
    <w:p w14:paraId="78D3DAFC" w14:textId="6B640D93" w:rsidR="009D293C" w:rsidRDefault="009D293C" w:rsidP="00E05B32">
      <w:pPr>
        <w:pStyle w:val="NoSpacing"/>
      </w:pPr>
    </w:p>
    <w:p w14:paraId="7869BA4F" w14:textId="7A297354" w:rsidR="00217115" w:rsidRDefault="00217115" w:rsidP="00E05B32">
      <w:pPr>
        <w:pStyle w:val="NoSpacing"/>
      </w:pPr>
      <w:r>
        <w:t>So we have, for the maximums:</w:t>
      </w:r>
    </w:p>
    <w:p w14:paraId="5D298B9C" w14:textId="1DDDCAD2" w:rsidR="00217115" w:rsidRDefault="00217115" w:rsidP="00E05B32">
      <w:pPr>
        <w:pStyle w:val="NoSpacing"/>
      </w:pPr>
    </w:p>
    <w:p w14:paraId="60BAAA63" w14:textId="25B61E16" w:rsidR="00217115" w:rsidRDefault="00217115" w:rsidP="00E05B32">
      <w:pPr>
        <w:pStyle w:val="NoSpacing"/>
      </w:pPr>
      <w:r w:rsidRPr="00217115">
        <w:rPr>
          <w:position w:val="-106"/>
        </w:rPr>
        <w:object w:dxaOrig="1760" w:dyaOrig="2000" w14:anchorId="4847610C">
          <v:shape id="_x0000_i1085" type="#_x0000_t75" style="width:88.2pt;height:100.2pt" o:ole="">
            <v:imagedata r:id="rId123" o:title=""/>
          </v:shape>
          <o:OLEObject Type="Embed" ProgID="Equation.DSMT4" ShapeID="_x0000_i1085" DrawAspect="Content" ObjectID="_1582028855" r:id="rId124"/>
        </w:object>
      </w:r>
      <w:r>
        <w:t xml:space="preserve"> </w:t>
      </w:r>
    </w:p>
    <w:p w14:paraId="7F9C56B3" w14:textId="233A5FAB" w:rsidR="00217115" w:rsidRDefault="00217115" w:rsidP="00E05B32">
      <w:pPr>
        <w:pStyle w:val="NoSpacing"/>
      </w:pPr>
    </w:p>
    <w:p w14:paraId="1174EA3B" w14:textId="1D9B6319" w:rsidR="00217115" w:rsidRDefault="00217115" w:rsidP="00E05B32">
      <w:pPr>
        <w:pStyle w:val="NoSpacing"/>
      </w:pPr>
      <w:r>
        <w:t>And similarly for minimums,</w:t>
      </w:r>
    </w:p>
    <w:p w14:paraId="6D356ECD" w14:textId="35E89B92" w:rsidR="00217115" w:rsidRDefault="00217115" w:rsidP="00E05B32">
      <w:pPr>
        <w:pStyle w:val="NoSpacing"/>
      </w:pPr>
    </w:p>
    <w:p w14:paraId="37A4F580" w14:textId="17A2ECC1" w:rsidR="00217115" w:rsidRDefault="00217115" w:rsidP="00E05B32">
      <w:pPr>
        <w:pStyle w:val="NoSpacing"/>
      </w:pPr>
      <w:r w:rsidRPr="00217115">
        <w:rPr>
          <w:position w:val="-12"/>
        </w:rPr>
        <w:object w:dxaOrig="1460" w:dyaOrig="360" w14:anchorId="1AB9E81F">
          <v:shape id="_x0000_i1086" type="#_x0000_t75" style="width:73.2pt;height:18pt" o:ole="">
            <v:imagedata r:id="rId125" o:title=""/>
          </v:shape>
          <o:OLEObject Type="Embed" ProgID="Equation.DSMT4" ShapeID="_x0000_i1086" DrawAspect="Content" ObjectID="_1582028856" r:id="rId126"/>
        </w:object>
      </w:r>
    </w:p>
    <w:p w14:paraId="77C2E945" w14:textId="77777777" w:rsidR="00217115" w:rsidRDefault="00217115" w:rsidP="00E05B32">
      <w:pPr>
        <w:pStyle w:val="NoSpacing"/>
      </w:pPr>
    </w:p>
    <w:p w14:paraId="376B2897" w14:textId="781C4267" w:rsidR="009169B2" w:rsidRDefault="00E50839" w:rsidP="00E05B32">
      <w:pPr>
        <w:pStyle w:val="NoSpacing"/>
      </w:pPr>
      <w:r>
        <w:t xml:space="preserve">(e) </w:t>
      </w:r>
      <w:r w:rsidR="00011FD2">
        <w:t xml:space="preserve">Suppose </w:t>
      </w:r>
      <w:r w:rsidR="00011FD2">
        <w:rPr>
          <w:rFonts w:ascii="Calibri" w:hAnsi="Calibri" w:cs="Calibri"/>
        </w:rPr>
        <w:t>λ</w:t>
      </w:r>
      <w:r w:rsidR="00011FD2">
        <w:t xml:space="preserve"> = 10</w:t>
      </w:r>
      <w:r>
        <w:t>00</w:t>
      </w:r>
      <w:r w:rsidR="00011FD2">
        <w:t xml:space="preserve">nm, d = </w:t>
      </w:r>
      <w:r>
        <w:t>2500nm</w:t>
      </w:r>
      <w:r w:rsidR="00011FD2">
        <w:t>.  What will be the angle to th</w:t>
      </w:r>
      <w:r>
        <w:t>e bright ring closest to the center (probably not your immediate impulse calculation)</w:t>
      </w:r>
      <w:r w:rsidR="00011FD2">
        <w:t xml:space="preserve">?  </w:t>
      </w:r>
    </w:p>
    <w:p w14:paraId="2EE045BB" w14:textId="081802FA" w:rsidR="009169B2" w:rsidRDefault="00217115" w:rsidP="00E05B32">
      <w:pPr>
        <w:pStyle w:val="NoSpacing"/>
      </w:pPr>
      <w:r>
        <w:t>Well,</w:t>
      </w:r>
      <w:r w:rsidR="00E50839">
        <w:t xml:space="preserve"> </w:t>
      </w:r>
    </w:p>
    <w:p w14:paraId="26972600" w14:textId="0F9987EC" w:rsidR="00217115" w:rsidRDefault="00217115" w:rsidP="00E05B32">
      <w:pPr>
        <w:pStyle w:val="NoSpacing"/>
      </w:pPr>
    </w:p>
    <w:p w14:paraId="10002BE0" w14:textId="6C1C1E06" w:rsidR="00217115" w:rsidRDefault="00E50839" w:rsidP="00E05B32">
      <w:pPr>
        <w:pStyle w:val="NoSpacing"/>
      </w:pPr>
      <w:r w:rsidRPr="00217115">
        <w:rPr>
          <w:position w:val="-46"/>
        </w:rPr>
        <w:object w:dxaOrig="4640" w:dyaOrig="1040" w14:anchorId="4FB8A677">
          <v:shape id="_x0000_i1087" type="#_x0000_t75" style="width:232.2pt;height:52.2pt" o:ole="">
            <v:imagedata r:id="rId127" o:title=""/>
          </v:shape>
          <o:OLEObject Type="Embed" ProgID="Equation.DSMT4" ShapeID="_x0000_i1087" DrawAspect="Content" ObjectID="_1582028857" r:id="rId128"/>
        </w:object>
      </w:r>
    </w:p>
    <w:p w14:paraId="0A0E6F76" w14:textId="66D6A947" w:rsidR="00E50839" w:rsidRDefault="00E50839" w:rsidP="00E05B32">
      <w:pPr>
        <w:pStyle w:val="NoSpacing"/>
      </w:pPr>
    </w:p>
    <w:p w14:paraId="5428F776" w14:textId="57EA2A2F" w:rsidR="00E50839" w:rsidRDefault="00E50839" w:rsidP="00E05B32">
      <w:pPr>
        <w:pStyle w:val="NoSpacing"/>
      </w:pPr>
      <w:r>
        <w:t xml:space="preserve">And the closest ring would be given by the smallest angle, which is given by m = 2.  </w:t>
      </w:r>
    </w:p>
    <w:p w14:paraId="646161E7" w14:textId="4D613513" w:rsidR="009169B2" w:rsidRDefault="009169B2" w:rsidP="00E05B32">
      <w:pPr>
        <w:pStyle w:val="NoSpacing"/>
      </w:pPr>
    </w:p>
    <w:bookmarkStart w:id="6" w:name="MTBlankEqn"/>
    <w:p w14:paraId="253DF83D" w14:textId="01D0D34D" w:rsidR="00E50839" w:rsidRDefault="00E50839" w:rsidP="00E05B32">
      <w:pPr>
        <w:pStyle w:val="NoSpacing"/>
      </w:pPr>
      <w:r w:rsidRPr="00E50839">
        <w:rPr>
          <w:position w:val="-28"/>
        </w:rPr>
        <w:object w:dxaOrig="5179" w:dyaOrig="680" w14:anchorId="3629BF38">
          <v:shape id="_x0000_i1088" type="#_x0000_t75" style="width:259.2pt;height:34.2pt" o:ole="">
            <v:imagedata r:id="rId129" o:title=""/>
          </v:shape>
          <o:OLEObject Type="Embed" ProgID="Equation.DSMT4" ShapeID="_x0000_i1088" DrawAspect="Content" ObjectID="_1582028858" r:id="rId130"/>
        </w:object>
      </w:r>
      <w:bookmarkEnd w:id="6"/>
      <w:r>
        <w:t xml:space="preserve"> </w:t>
      </w:r>
    </w:p>
    <w:p w14:paraId="39AF047E" w14:textId="77777777" w:rsidR="00E50839" w:rsidRDefault="00E50839" w:rsidP="00E05B32">
      <w:pPr>
        <w:pStyle w:val="NoSpacing"/>
      </w:pPr>
    </w:p>
    <w:p w14:paraId="7F3DDC6E" w14:textId="6CDFE502" w:rsidR="00765C14" w:rsidRDefault="00011FD2" w:rsidP="00E05B32">
      <w:pPr>
        <w:pStyle w:val="NoSpacing"/>
      </w:pPr>
      <w:r>
        <w:t>(f) How many bright rings will be visible?</w:t>
      </w:r>
    </w:p>
    <w:p w14:paraId="72C6039D" w14:textId="52B59CFF" w:rsidR="006548B8" w:rsidRDefault="00217115" w:rsidP="003F5E9C">
      <w:pPr>
        <w:pStyle w:val="NoSpacing"/>
      </w:pPr>
      <w:r>
        <w:t>We can just set the maximums on both sides equal,</w:t>
      </w:r>
    </w:p>
    <w:p w14:paraId="1C54C4A5" w14:textId="7B08B7E4" w:rsidR="00217115" w:rsidRDefault="00217115" w:rsidP="003F5E9C">
      <w:pPr>
        <w:pStyle w:val="NoSpacing"/>
      </w:pPr>
    </w:p>
    <w:p w14:paraId="1883B0BF" w14:textId="5C04DC7F" w:rsidR="00217115" w:rsidRDefault="00E50839" w:rsidP="003F5E9C">
      <w:pPr>
        <w:pStyle w:val="NoSpacing"/>
      </w:pPr>
      <w:r w:rsidRPr="00E50839">
        <w:rPr>
          <w:position w:val="-80"/>
        </w:rPr>
        <w:object w:dxaOrig="2560" w:dyaOrig="1380" w14:anchorId="475D8005">
          <v:shape id="_x0000_i1089" type="#_x0000_t75" style="width:127.8pt;height:69pt" o:ole="">
            <v:imagedata r:id="rId131" o:title=""/>
          </v:shape>
          <o:OLEObject Type="Embed" ProgID="Equation.DSMT4" ShapeID="_x0000_i1089" DrawAspect="Content" ObjectID="_1582028859" r:id="rId132"/>
        </w:object>
      </w:r>
    </w:p>
    <w:p w14:paraId="367E27D0" w14:textId="123C9120" w:rsidR="002400A4" w:rsidRDefault="002400A4" w:rsidP="003F5E9C">
      <w:pPr>
        <w:pStyle w:val="NoSpacing"/>
      </w:pPr>
    </w:p>
    <w:p w14:paraId="59934054" w14:textId="2D809416" w:rsidR="002400A4" w:rsidRDefault="00E50839" w:rsidP="003F5E9C">
      <w:pPr>
        <w:pStyle w:val="NoSpacing"/>
      </w:pPr>
      <w:r>
        <w:t xml:space="preserve">So </w:t>
      </w:r>
      <w:r w:rsidR="001440F4">
        <w:t xml:space="preserve">2 bright rings will be visible.  Note that unlike our parallel source situation, m = 0 corresponds to </w:t>
      </w:r>
      <w:r w:rsidR="001440F4">
        <w:rPr>
          <w:rFonts w:ascii="Calibri" w:hAnsi="Calibri" w:cs="Calibri"/>
        </w:rPr>
        <w:t>θ</w:t>
      </w:r>
      <w:r w:rsidR="001440F4">
        <w:t xml:space="preserve"> = 90 degrees, and larger m’s translate to </w:t>
      </w:r>
      <w:r w:rsidR="001440F4" w:rsidRPr="001440F4">
        <w:rPr>
          <w:i/>
        </w:rPr>
        <w:t>smaller</w:t>
      </w:r>
      <w:r w:rsidR="001440F4">
        <w:t xml:space="preserve"> angles.  </w:t>
      </w:r>
    </w:p>
    <w:p w14:paraId="20692B4A" w14:textId="77777777" w:rsidR="00B958A3" w:rsidRPr="006548B8" w:rsidRDefault="00B958A3" w:rsidP="003F5E9C">
      <w:pPr>
        <w:pStyle w:val="NoSpacing"/>
      </w:pPr>
    </w:p>
    <w:p w14:paraId="7E6C1CE4" w14:textId="466DE704" w:rsidR="005E09EB" w:rsidRPr="00F70D9E" w:rsidRDefault="00F97FD2" w:rsidP="003F5E9C">
      <w:pPr>
        <w:pStyle w:val="NoSpacing"/>
      </w:pPr>
      <w:r>
        <w:rPr>
          <w:b/>
        </w:rPr>
        <w:t>Problem 1</w:t>
      </w:r>
      <w:r w:rsidR="00D62BE9">
        <w:rPr>
          <w:b/>
        </w:rPr>
        <w:t>2</w:t>
      </w:r>
      <w:r>
        <w:rPr>
          <w:b/>
        </w:rPr>
        <w:t>.</w:t>
      </w:r>
      <w:r>
        <w:t xml:space="preserve">  A simplified rendering of the L</w:t>
      </w:r>
      <w:r w:rsidR="00196D00">
        <w:t>IGO</w:t>
      </w:r>
      <w:r w:rsidR="005E09EB">
        <w:t xml:space="preserve"> de</w:t>
      </w:r>
      <w:r>
        <w:t>tector</w:t>
      </w:r>
      <w:r w:rsidR="005E09EB">
        <w:t xml:space="preserve"> (the thing which detects gravity waves)</w:t>
      </w:r>
      <w:r>
        <w:t xml:space="preserve"> is this.  A laser is aimed at a refracting surface (beam splitter) which partially reflects (ray 1) and partially transmits (ray 2) the ray towards mirrors </w:t>
      </w:r>
      <w:r w:rsidR="008261F0">
        <w:t>at the end of arm L</w:t>
      </w:r>
      <w:r w:rsidR="008261F0">
        <w:rPr>
          <w:vertAlign w:val="subscript"/>
        </w:rPr>
        <w:t>1</w:t>
      </w:r>
      <w:r w:rsidR="008261F0">
        <w:t xml:space="preserve"> and L</w:t>
      </w:r>
      <w:r w:rsidR="008261F0">
        <w:rPr>
          <w:vertAlign w:val="subscript"/>
        </w:rPr>
        <w:t>2</w:t>
      </w:r>
      <w:r w:rsidR="008261F0">
        <w:t>, roughly</w:t>
      </w:r>
      <w:r w:rsidR="005E09EB">
        <w:t xml:space="preserve"> </w:t>
      </w:r>
      <w:r>
        <w:t>4km away in each direction</w:t>
      </w:r>
      <w:r w:rsidR="00F70D9E">
        <w:t xml:space="preserve"> (L</w:t>
      </w:r>
      <w:r w:rsidR="00F70D9E">
        <w:rPr>
          <w:vertAlign w:val="subscript"/>
        </w:rPr>
        <w:t>1</w:t>
      </w:r>
      <w:r w:rsidR="00F70D9E">
        <w:t xml:space="preserve"> and L</w:t>
      </w:r>
      <w:r w:rsidR="00F70D9E">
        <w:rPr>
          <w:vertAlign w:val="subscript"/>
        </w:rPr>
        <w:t>2</w:t>
      </w:r>
      <w:r w:rsidR="00F70D9E">
        <w:t xml:space="preserve"> are very close to the same length, but not quite)</w:t>
      </w:r>
      <w:r w:rsidR="008261F0">
        <w:t xml:space="preserve">.  </w:t>
      </w:r>
      <w:r>
        <w:t xml:space="preserve">Rays 1 and 2 will reflect off the mirrors and </w:t>
      </w:r>
      <w:r w:rsidR="007A1B1B">
        <w:t xml:space="preserve">head back towards the beam splitter.  </w:t>
      </w:r>
      <w:r w:rsidR="00196D00">
        <w:t xml:space="preserve">But </w:t>
      </w:r>
      <w:r w:rsidR="007A1B1B">
        <w:t xml:space="preserve">LIGO uses </w:t>
      </w:r>
      <w:r w:rsidR="00F70D9E">
        <w:t xml:space="preserve">addiotional </w:t>
      </w:r>
      <w:r w:rsidR="007A1B1B">
        <w:t>mirrors which will reflect the rays back and forth down the arms</w:t>
      </w:r>
      <w:r w:rsidR="008261F0">
        <w:t>, L</w:t>
      </w:r>
      <w:r w:rsidR="008261F0">
        <w:rPr>
          <w:vertAlign w:val="subscript"/>
        </w:rPr>
        <w:t>1</w:t>
      </w:r>
      <w:r w:rsidR="008261F0">
        <w:t xml:space="preserve"> and L</w:t>
      </w:r>
      <w:r w:rsidR="008261F0">
        <w:rPr>
          <w:vertAlign w:val="subscript"/>
        </w:rPr>
        <w:t>2</w:t>
      </w:r>
      <w:r w:rsidR="008261F0">
        <w:t>,</w:t>
      </w:r>
      <w:r w:rsidR="007A1B1B">
        <w:t xml:space="preserve"> 280 more times before they rejoin at the beam splitter. </w:t>
      </w:r>
      <w:r w:rsidR="00196D00">
        <w:t xml:space="preserve"> W</w:t>
      </w:r>
      <w:r w:rsidR="007A1B1B">
        <w:t xml:space="preserve">hen they do </w:t>
      </w:r>
      <w:r w:rsidR="00196D00">
        <w:t xml:space="preserve">finally </w:t>
      </w:r>
      <w:r w:rsidR="007A1B1B">
        <w:t xml:space="preserve">rejoin at the beam splitter, it will </w:t>
      </w:r>
      <w:r>
        <w:t xml:space="preserve">pass and reflect rays 1 and 2 respectively </w:t>
      </w:r>
      <w:r w:rsidR="00E97200">
        <w:t xml:space="preserve"> towards the light detector. </w:t>
      </w:r>
      <w:r w:rsidR="007A1B1B">
        <w:t xml:space="preserve"> </w:t>
      </w:r>
      <w:r w:rsidR="008261F0">
        <w:t>When they recombine at the light detector, they will create a circular diffraction pattern, just like the two point sources in the previous problem</w:t>
      </w:r>
      <w:r w:rsidR="00F70D9E">
        <w:t xml:space="preserve"> did</w:t>
      </w:r>
      <w:r w:rsidR="008261F0">
        <w:t>.  It’s easier to see why if you mentally rotate arm L</w:t>
      </w:r>
      <w:r w:rsidR="008261F0">
        <w:rPr>
          <w:vertAlign w:val="subscript"/>
        </w:rPr>
        <w:t>2</w:t>
      </w:r>
      <w:r w:rsidR="008261F0">
        <w:t xml:space="preserve"> onto arm L</w:t>
      </w:r>
      <w:r w:rsidR="008261F0">
        <w:rPr>
          <w:vertAlign w:val="subscript"/>
        </w:rPr>
        <w:t>1</w:t>
      </w:r>
      <w:r w:rsidR="008261F0">
        <w:t>.  Then you can sort of see that you can view the ray traveling down arm L</w:t>
      </w:r>
      <w:r w:rsidR="008261F0">
        <w:rPr>
          <w:vertAlign w:val="subscript"/>
        </w:rPr>
        <w:t>2</w:t>
      </w:r>
      <w:r w:rsidR="008261F0">
        <w:t xml:space="preserve"> to be a distance d = 280</w:t>
      </w:r>
      <w:r w:rsidR="00196D00">
        <w:rPr>
          <w:rFonts w:ascii="Calibri" w:hAnsi="Calibri" w:cs="Calibri"/>
        </w:rPr>
        <w:t>(</w:t>
      </w:r>
      <w:r w:rsidR="00196D00">
        <w:t>L</w:t>
      </w:r>
      <w:r w:rsidR="00196D00">
        <w:rPr>
          <w:vertAlign w:val="subscript"/>
        </w:rPr>
        <w:t>2</w:t>
      </w:r>
      <w:r w:rsidR="00196D00">
        <w:t xml:space="preserve"> – L</w:t>
      </w:r>
      <w:r w:rsidR="00196D00">
        <w:rPr>
          <w:vertAlign w:val="subscript"/>
        </w:rPr>
        <w:t>1</w:t>
      </w:r>
      <w:r w:rsidR="00196D00">
        <w:t>)</w:t>
      </w:r>
      <w:r w:rsidR="008261F0">
        <w:t xml:space="preserve"> </w:t>
      </w:r>
      <w:r w:rsidR="00196D00">
        <w:t>= d</w:t>
      </w:r>
      <w:r w:rsidR="00196D00">
        <w:rPr>
          <w:rFonts w:ascii="Calibri" w:hAnsi="Calibri" w:cs="Calibri"/>
        </w:rPr>
        <w:t>Δ</w:t>
      </w:r>
      <w:r w:rsidR="00196D00">
        <w:t xml:space="preserve">L </w:t>
      </w:r>
      <w:r w:rsidR="008261F0">
        <w:t>behind the ray traveling down arm L</w:t>
      </w:r>
      <w:r w:rsidR="008261F0">
        <w:rPr>
          <w:vertAlign w:val="subscript"/>
        </w:rPr>
        <w:t>1</w:t>
      </w:r>
      <w:r w:rsidR="00F70D9E">
        <w:t>.</w:t>
      </w:r>
    </w:p>
    <w:p w14:paraId="4A47373E" w14:textId="1949B506" w:rsidR="008261F0" w:rsidRDefault="008261F0" w:rsidP="003F5E9C">
      <w:pPr>
        <w:pStyle w:val="NoSpacing"/>
      </w:pPr>
    </w:p>
    <w:p w14:paraId="15CF8D9D" w14:textId="77777777" w:rsidR="00F70D9E" w:rsidRDefault="00F70D9E" w:rsidP="00F70D9E">
      <w:pPr>
        <w:pStyle w:val="NoSpacing"/>
      </w:pPr>
      <w:r w:rsidRPr="005E09EB">
        <w:object w:dxaOrig="4907" w:dyaOrig="3036" w14:anchorId="71A9AFF0">
          <v:shape id="_x0000_i1090" type="#_x0000_t75" style="width:237pt;height:123pt" o:ole="">
            <v:imagedata r:id="rId133" o:title="" croptop="10631f" cropbottom="1880f" cropleft="2189f"/>
          </v:shape>
          <o:OLEObject Type="Embed" ProgID="PBrush" ShapeID="_x0000_i1090" DrawAspect="Content" ObjectID="_1582028860" r:id="rId134"/>
        </w:object>
      </w:r>
    </w:p>
    <w:p w14:paraId="56788A96" w14:textId="77777777" w:rsidR="00F70D9E" w:rsidRDefault="00F70D9E" w:rsidP="00F70D9E">
      <w:pPr>
        <w:pStyle w:val="NoSpacing"/>
      </w:pPr>
    </w:p>
    <w:p w14:paraId="3BB271F5" w14:textId="47CAA87C" w:rsidR="00F70D9E" w:rsidRDefault="00F70D9E" w:rsidP="003F5E9C">
      <w:pPr>
        <w:pStyle w:val="NoSpacing"/>
      </w:pPr>
    </w:p>
    <w:p w14:paraId="44AE66C7" w14:textId="77777777" w:rsidR="00F70D9E" w:rsidRDefault="00F70D9E" w:rsidP="003F5E9C">
      <w:pPr>
        <w:pStyle w:val="NoSpacing"/>
      </w:pPr>
    </w:p>
    <w:p w14:paraId="36CB64BC" w14:textId="6F96413D" w:rsidR="00196D00" w:rsidRDefault="008261F0" w:rsidP="00765C14">
      <w:pPr>
        <w:pStyle w:val="NoSpacing"/>
      </w:pPr>
      <w:r>
        <w:t xml:space="preserve">(a) Ligo uses a laser with wavelength </w:t>
      </w:r>
      <w:r>
        <w:rPr>
          <w:rFonts w:ascii="Calibri" w:hAnsi="Calibri" w:cs="Calibri"/>
        </w:rPr>
        <w:t>λ</w:t>
      </w:r>
      <w:r>
        <w:t xml:space="preserve"> = 1064nm.  </w:t>
      </w:r>
      <w:r w:rsidR="00F70D9E">
        <w:t xml:space="preserve">What is the </w:t>
      </w:r>
      <w:r w:rsidR="00196D00">
        <w:t xml:space="preserve">maximum number of maximum </w:t>
      </w:r>
      <w:r w:rsidR="00F70D9E">
        <w:t xml:space="preserve">of bright rings </w:t>
      </w:r>
      <w:r w:rsidR="00196D00">
        <w:t xml:space="preserve">you’ll see, for a given </w:t>
      </w:r>
      <w:r w:rsidR="00196D00">
        <w:rPr>
          <w:rFonts w:ascii="Calibri" w:hAnsi="Calibri" w:cs="Calibri"/>
        </w:rPr>
        <w:t>Δ</w:t>
      </w:r>
      <w:r w:rsidR="00196D00">
        <w:t>L</w:t>
      </w:r>
      <w:r w:rsidR="00F70D9E">
        <w:t xml:space="preserve"> (see previous problem).</w:t>
      </w:r>
      <w:r w:rsidR="00576EB7">
        <w:t xml:space="preserve">  </w:t>
      </w:r>
    </w:p>
    <w:p w14:paraId="58B675A8" w14:textId="04AC6EFD" w:rsidR="00196D00" w:rsidRDefault="00196D00" w:rsidP="00765C14">
      <w:pPr>
        <w:pStyle w:val="NoSpacing"/>
      </w:pPr>
    </w:p>
    <w:p w14:paraId="662A8FCA" w14:textId="15F1538A" w:rsidR="0094615C" w:rsidRDefault="0094615C" w:rsidP="00765C14">
      <w:pPr>
        <w:pStyle w:val="NoSpacing"/>
      </w:pPr>
      <w:r w:rsidRPr="0094615C">
        <w:rPr>
          <w:position w:val="-76"/>
        </w:rPr>
        <w:object w:dxaOrig="2100" w:dyaOrig="1359" w14:anchorId="4D47E1F3">
          <v:shape id="_x0000_i1091" type="#_x0000_t75" style="width:105pt;height:68.4pt" o:ole="">
            <v:imagedata r:id="rId135" o:title=""/>
          </v:shape>
          <o:OLEObject Type="Embed" ProgID="Equation.DSMT4" ShapeID="_x0000_i1091" DrawAspect="Content" ObjectID="_1582028861" r:id="rId136"/>
        </w:object>
      </w:r>
      <w:r>
        <w:t xml:space="preserve"> </w:t>
      </w:r>
    </w:p>
    <w:p w14:paraId="34BB81DA" w14:textId="77777777" w:rsidR="0094615C" w:rsidRDefault="0094615C" w:rsidP="00765C14">
      <w:pPr>
        <w:pStyle w:val="NoSpacing"/>
      </w:pPr>
    </w:p>
    <w:p w14:paraId="22395AA2" w14:textId="4BFF3FD4" w:rsidR="00196D00" w:rsidRDefault="00196D00" w:rsidP="00765C14">
      <w:pPr>
        <w:pStyle w:val="NoSpacing"/>
      </w:pPr>
      <w:r>
        <w:t xml:space="preserve">(b) </w:t>
      </w:r>
      <w:r w:rsidR="00DA2E8A">
        <w:t>Roughly, gravitational waves consist of contractions and rarefactions of space-time, much like sound waves consist of contractions and rarefactions of air molecules.  But gravitational waves, by the time they reach us, are hopefully quite weak.  So the stretch/compression of space would be small.</w:t>
      </w:r>
      <w:r w:rsidR="0094615C">
        <w:t xml:space="preserve">  </w:t>
      </w:r>
      <w:r>
        <w:t xml:space="preserve">Suppose </w:t>
      </w:r>
      <w:r w:rsidR="00F70D9E">
        <w:t xml:space="preserve">a gravitational wave passes by and </w:t>
      </w:r>
      <w:r>
        <w:t xml:space="preserve">it presently expands </w:t>
      </w:r>
      <w:r w:rsidR="00F70D9E">
        <w:t>L</w:t>
      </w:r>
      <w:r w:rsidR="00F70D9E">
        <w:rPr>
          <w:vertAlign w:val="subscript"/>
        </w:rPr>
        <w:t>2</w:t>
      </w:r>
      <w:r w:rsidR="00F70D9E">
        <w:t xml:space="preserve"> so that s</w:t>
      </w:r>
      <w:r>
        <w:t xml:space="preserve">o that 5 more </w:t>
      </w:r>
      <w:r w:rsidR="00F70D9E">
        <w:t>bright rings</w:t>
      </w:r>
      <w:r>
        <w:t xml:space="preserve"> appear on the detector.  By what approximate length did it expand one of the arms?</w:t>
      </w:r>
      <w:r w:rsidR="00F70D9E">
        <w:t xml:space="preserve">  </w:t>
      </w:r>
    </w:p>
    <w:p w14:paraId="79B964BD" w14:textId="49F9E87E" w:rsidR="00196D00" w:rsidRDefault="00196D00" w:rsidP="00765C14">
      <w:pPr>
        <w:pStyle w:val="NoSpacing"/>
      </w:pPr>
    </w:p>
    <w:p w14:paraId="135915F9" w14:textId="64FF1E20" w:rsidR="009D293C" w:rsidRDefault="009D293C" w:rsidP="00765C14">
      <w:pPr>
        <w:pStyle w:val="NoSpacing"/>
      </w:pPr>
      <w:r>
        <w:t>Pardon the awkward notation, but,</w:t>
      </w:r>
    </w:p>
    <w:p w14:paraId="2A3391C2" w14:textId="77777777" w:rsidR="009D293C" w:rsidRDefault="009D293C" w:rsidP="00765C14">
      <w:pPr>
        <w:pStyle w:val="NoSpacing"/>
      </w:pPr>
    </w:p>
    <w:p w14:paraId="288AF09B" w14:textId="344B5B4A" w:rsidR="009D293C" w:rsidRDefault="009D293C" w:rsidP="00765C14">
      <w:pPr>
        <w:pStyle w:val="NoSpacing"/>
      </w:pPr>
      <w:r w:rsidRPr="009D293C">
        <w:rPr>
          <w:position w:val="-60"/>
        </w:rPr>
        <w:object w:dxaOrig="1900" w:dyaOrig="1620" w14:anchorId="656BC317">
          <v:shape id="_x0000_i1092" type="#_x0000_t75" style="width:95.4pt;height:81.6pt" o:ole="">
            <v:imagedata r:id="rId137" o:title=""/>
          </v:shape>
          <o:OLEObject Type="Embed" ProgID="Equation.DSMT4" ShapeID="_x0000_i1092" DrawAspect="Content" ObjectID="_1582028862" r:id="rId138"/>
        </w:object>
      </w:r>
    </w:p>
    <w:p w14:paraId="46BD61E5" w14:textId="77777777" w:rsidR="009D293C" w:rsidRDefault="009D293C" w:rsidP="00765C14">
      <w:pPr>
        <w:pStyle w:val="NoSpacing"/>
      </w:pPr>
    </w:p>
    <w:p w14:paraId="296136CB" w14:textId="00A4A8DD" w:rsidR="00196D00" w:rsidRPr="009169B2" w:rsidRDefault="00196D00" w:rsidP="00765C14">
      <w:pPr>
        <w:pStyle w:val="NoSpacing"/>
      </w:pPr>
      <w:r>
        <w:t xml:space="preserve">(c) </w:t>
      </w:r>
      <w:r w:rsidR="00F70D9E">
        <w:t>This isn’t a question.  So LIGO would appear to be able to measure lengths down to about 19/5 = 3.8nm.  But</w:t>
      </w:r>
      <w:r w:rsidR="009169B2">
        <w:t xml:space="preserve"> it turns out that by using very sensitive photodetectors, LIGO, can measure much smaller expansions, down to 10</w:t>
      </w:r>
      <w:r w:rsidR="009169B2">
        <w:rPr>
          <w:vertAlign w:val="superscript"/>
        </w:rPr>
        <w:t>-18</w:t>
      </w:r>
      <w:r w:rsidR="009169B2">
        <w:t xml:space="preserve">m or so (about 1/1000 the size of a nucleus), by detecting even the </w:t>
      </w:r>
      <w:r w:rsidR="009169B2" w:rsidRPr="00E974F8">
        <w:rPr>
          <w:i/>
        </w:rPr>
        <w:t>slightest</w:t>
      </w:r>
      <w:r w:rsidR="009169B2">
        <w:t xml:space="preserve"> change in the interference pattern</w:t>
      </w:r>
      <w:r w:rsidR="00E974F8">
        <w:t>, even if it doesn’t result in a new bright ring appearing.</w:t>
      </w:r>
    </w:p>
    <w:p w14:paraId="006C05E4" w14:textId="341457A4" w:rsidR="007A1B1B" w:rsidRDefault="007A1B1B" w:rsidP="003F5E9C">
      <w:pPr>
        <w:pStyle w:val="NoSpacing"/>
      </w:pPr>
    </w:p>
    <w:p w14:paraId="0B730FFD" w14:textId="2ECEFA6A" w:rsidR="00353AD5" w:rsidRPr="00B169C0" w:rsidRDefault="00353AD5" w:rsidP="003F5E9C">
      <w:pPr>
        <w:pStyle w:val="NoSpacing"/>
      </w:pPr>
      <w:r w:rsidRPr="00353AD5">
        <w:rPr>
          <w:b/>
        </w:rPr>
        <w:t>Problem 1</w:t>
      </w:r>
      <w:r w:rsidR="00D62BE9">
        <w:rPr>
          <w:b/>
        </w:rPr>
        <w:t>3</w:t>
      </w:r>
      <w:r w:rsidRPr="00353AD5">
        <w:rPr>
          <w:b/>
        </w:rPr>
        <w:t>.</w:t>
      </w:r>
      <w:r>
        <w:rPr>
          <w:b/>
        </w:rPr>
        <w:t xml:space="preserve"> </w:t>
      </w:r>
      <w:r>
        <w:t xml:space="preserve"> </w:t>
      </w:r>
      <w:r w:rsidR="0079033A" w:rsidRPr="0079033A">
        <w:t>You are standing</w:t>
      </w:r>
      <w:r w:rsidR="00B958A3">
        <w:t xml:space="preserve"> directly in front of </w:t>
      </w:r>
      <w:r w:rsidR="0079033A" w:rsidRPr="0079033A">
        <w:t>one of the two loudspeakers shown in the figure. They are 3.0 m apart and both are playing a 686 Hz tone</w:t>
      </w:r>
      <w:r w:rsidR="00FD3091">
        <w:t xml:space="preserve">.  </w:t>
      </w:r>
      <w:r w:rsidR="00CC4B51">
        <w:t xml:space="preserve">But speakers or light sources are not </w:t>
      </w:r>
      <w:r w:rsidR="00CC4B51" w:rsidRPr="00CC4B51">
        <w:rPr>
          <w:i/>
        </w:rPr>
        <w:t>always</w:t>
      </w:r>
      <w:r w:rsidR="00CC4B51">
        <w:t xml:space="preserve"> in phase with each other.  So let’s suppose </w:t>
      </w:r>
      <w:r w:rsidR="00FD3091">
        <w:t>the bottom speaker is exactly</w:t>
      </w:r>
      <w:r w:rsidR="00CC4B51">
        <w:t xml:space="preserve"> +</w:t>
      </w:r>
      <w:r w:rsidR="00FD3091">
        <w:rPr>
          <w:rFonts w:ascii="Calibri" w:hAnsi="Calibri" w:cs="Calibri"/>
        </w:rPr>
        <w:t>π</w:t>
      </w:r>
      <w:r w:rsidR="00FD3091">
        <w:t>/4 out of pha</w:t>
      </w:r>
      <w:r w:rsidR="00E974F8">
        <w:t>s</w:t>
      </w:r>
      <w:r w:rsidR="00FD3091">
        <w:t>e with the top speaker</w:t>
      </w:r>
      <w:r w:rsidR="0079033A" w:rsidRPr="0079033A">
        <w:t>. </w:t>
      </w:r>
      <w:r w:rsidR="0079033A">
        <w:t xml:space="preserve"> </w:t>
      </w:r>
      <w:r w:rsidR="0079033A" w:rsidRPr="0079033A">
        <w:t>As you begin to walk directly away from the speaker, at what distances from the speaker do you hear a </w:t>
      </w:r>
      <w:r w:rsidR="0079033A" w:rsidRPr="0079033A">
        <w:rPr>
          <w:i/>
          <w:iCs/>
        </w:rPr>
        <w:t>minimum</w:t>
      </w:r>
      <w:r w:rsidR="0079033A" w:rsidRPr="0079033A">
        <w:t xml:space="preserve"> sound intensity? </w:t>
      </w:r>
      <w:r w:rsidR="00CC4B51">
        <w:t xml:space="preserve"> You can take the speed of sound to be 343m/s</w:t>
      </w:r>
      <w:r w:rsidR="0079033A" w:rsidRPr="0079033A">
        <w:t>.</w:t>
      </w:r>
      <w:r w:rsidR="0079033A">
        <w:t xml:space="preserve">  Note you’ll have to do this </w:t>
      </w:r>
      <w:r w:rsidR="0079033A" w:rsidRPr="0079033A">
        <w:rPr>
          <w:i/>
        </w:rPr>
        <w:t>without</w:t>
      </w:r>
      <w:r w:rsidR="0079033A">
        <w:t xml:space="preserve"> using small angle approximations.  </w:t>
      </w:r>
      <w:r w:rsidR="00B169C0">
        <w:t xml:space="preserve">Also, you’ll need to use the more general </w:t>
      </w:r>
      <w:r w:rsidR="00B169C0">
        <w:lastRenderedPageBreak/>
        <w:t>expression for phase</w:t>
      </w:r>
      <w:r w:rsidR="009D293C">
        <w:t xml:space="preserve"> (the argument of the sign function)</w:t>
      </w:r>
      <w:r w:rsidR="00B169C0">
        <w:t xml:space="preserve"> </w:t>
      </w:r>
      <w:r w:rsidR="00B169C0">
        <w:rPr>
          <w:rFonts w:ascii="Calibri" w:hAnsi="Calibri" w:cs="Calibri"/>
        </w:rPr>
        <w:t>φ</w:t>
      </w:r>
      <w:r w:rsidR="00B169C0">
        <w:t xml:space="preserve"> = kx – </w:t>
      </w:r>
      <w:r w:rsidR="00B169C0">
        <w:rPr>
          <w:rFonts w:ascii="Calibri" w:hAnsi="Calibri" w:cs="Calibri"/>
        </w:rPr>
        <w:t>ω</w:t>
      </w:r>
      <w:r w:rsidR="00B169C0">
        <w:t xml:space="preserve">t + </w:t>
      </w:r>
      <w:r w:rsidR="00B169C0">
        <w:rPr>
          <w:rFonts w:ascii="Calibri" w:hAnsi="Calibri" w:cs="Calibri"/>
        </w:rPr>
        <w:t>φ</w:t>
      </w:r>
      <w:r w:rsidR="00B169C0">
        <w:rPr>
          <w:vertAlign w:val="subscript"/>
        </w:rPr>
        <w:t>0</w:t>
      </w:r>
      <w:r w:rsidR="00B169C0">
        <w:t>, in order to properly account for the p</w:t>
      </w:r>
      <w:r w:rsidR="00CC4B51">
        <w:t>hase different between the sources.</w:t>
      </w:r>
    </w:p>
    <w:p w14:paraId="1A416F08" w14:textId="73AF99DA" w:rsidR="00FD3091" w:rsidRDefault="00FD3091" w:rsidP="003F5E9C">
      <w:pPr>
        <w:pStyle w:val="NoSpacing"/>
      </w:pPr>
    </w:p>
    <w:p w14:paraId="32AE27F9" w14:textId="379591AE" w:rsidR="00FD3091" w:rsidRDefault="000D3EA3" w:rsidP="003F5E9C">
      <w:pPr>
        <w:pStyle w:val="NoSpacing"/>
      </w:pPr>
      <w:r>
        <w:object w:dxaOrig="4476" w:dyaOrig="3684" w14:anchorId="5E4044F6">
          <v:shape id="_x0000_i1093" type="#_x0000_t75" style="width:2in;height:118.8pt" o:ole="">
            <v:imagedata r:id="rId139" o:title=""/>
          </v:shape>
          <o:OLEObject Type="Embed" ProgID="PBrush" ShapeID="_x0000_i1093" DrawAspect="Content" ObjectID="_1582028863" r:id="rId140"/>
        </w:object>
      </w:r>
    </w:p>
    <w:p w14:paraId="5868C4BD" w14:textId="77777777" w:rsidR="00B169C0" w:rsidRPr="00353AD5" w:rsidRDefault="00B169C0" w:rsidP="003F5E9C">
      <w:pPr>
        <w:pStyle w:val="NoSpacing"/>
      </w:pPr>
    </w:p>
    <w:p w14:paraId="20F9EED8" w14:textId="737A60E0" w:rsidR="00353AD5" w:rsidRDefault="00B169C0" w:rsidP="003F5E9C">
      <w:pPr>
        <w:pStyle w:val="NoSpacing"/>
      </w:pPr>
      <w:r>
        <w:object w:dxaOrig="4475" w:dyaOrig="3684" w14:anchorId="3145B2A6">
          <v:shape id="_x0000_i1094" type="#_x0000_t75" style="width:2in;height:118.8pt" o:ole="">
            <v:imagedata r:id="rId141" o:title=""/>
          </v:shape>
          <o:OLEObject Type="Embed" ProgID="PBrush" ShapeID="_x0000_i1094" DrawAspect="Content" ObjectID="_1582028864" r:id="rId142"/>
        </w:object>
      </w:r>
    </w:p>
    <w:p w14:paraId="38E36EE1" w14:textId="0821912C" w:rsidR="00B169C0" w:rsidRDefault="00B169C0" w:rsidP="003F5E9C">
      <w:pPr>
        <w:pStyle w:val="NoSpacing"/>
      </w:pPr>
    </w:p>
    <w:p w14:paraId="0ACAF9E3" w14:textId="40A20813" w:rsidR="00B169C0" w:rsidRDefault="00B169C0" w:rsidP="003F5E9C">
      <w:pPr>
        <w:pStyle w:val="NoSpacing"/>
      </w:pPr>
      <w:r>
        <w:t xml:space="preserve">So in order to get minimum interference, we would need </w:t>
      </w:r>
    </w:p>
    <w:p w14:paraId="43BADC55" w14:textId="72A37EE5" w:rsidR="00B169C0" w:rsidRDefault="00B169C0" w:rsidP="003F5E9C">
      <w:pPr>
        <w:pStyle w:val="NoSpacing"/>
      </w:pPr>
    </w:p>
    <w:p w14:paraId="0548051D" w14:textId="7A8E0F68" w:rsidR="00B169C0" w:rsidRDefault="00CC4B51" w:rsidP="003F5E9C">
      <w:pPr>
        <w:pStyle w:val="NoSpacing"/>
      </w:pPr>
      <w:r w:rsidRPr="00CC4B51">
        <w:rPr>
          <w:position w:val="-122"/>
        </w:rPr>
        <w:object w:dxaOrig="3120" w:dyaOrig="2560" w14:anchorId="052ABACB">
          <v:shape id="_x0000_i1095" type="#_x0000_t75" style="width:156pt;height:127.8pt" o:ole="">
            <v:imagedata r:id="rId143" o:title=""/>
          </v:shape>
          <o:OLEObject Type="Embed" ProgID="Equation.DSMT4" ShapeID="_x0000_i1095" DrawAspect="Content" ObjectID="_1582028865" r:id="rId144"/>
        </w:object>
      </w:r>
      <w:r w:rsidR="00B169C0">
        <w:t xml:space="preserve"> </w:t>
      </w:r>
    </w:p>
    <w:p w14:paraId="709C1F7E" w14:textId="307110D2" w:rsidR="00CC4B51" w:rsidRDefault="00CC4B51" w:rsidP="003F5E9C">
      <w:pPr>
        <w:pStyle w:val="NoSpacing"/>
      </w:pPr>
    </w:p>
    <w:p w14:paraId="7C9F1F6D" w14:textId="7341430C" w:rsidR="00CC4B51" w:rsidRDefault="00CC4B51" w:rsidP="003F5E9C">
      <w:pPr>
        <w:pStyle w:val="NoSpacing"/>
      </w:pPr>
      <w:r>
        <w:t>Now we would want to add the x</w:t>
      </w:r>
      <w:r>
        <w:rPr>
          <w:vertAlign w:val="subscript"/>
        </w:rPr>
        <w:t>1</w:t>
      </w:r>
      <w:r>
        <w:t xml:space="preserve"> to the other side and square both sides:</w:t>
      </w:r>
    </w:p>
    <w:p w14:paraId="29B61B3F" w14:textId="4A400B57" w:rsidR="00CC4B51" w:rsidRDefault="00CC4B51" w:rsidP="003F5E9C">
      <w:pPr>
        <w:pStyle w:val="NoSpacing"/>
      </w:pPr>
    </w:p>
    <w:p w14:paraId="15FFDF13" w14:textId="1A72B35F" w:rsidR="00CC4B51" w:rsidRDefault="00CC4B51" w:rsidP="003F5E9C">
      <w:pPr>
        <w:pStyle w:val="NoSpacing"/>
      </w:pPr>
      <w:r w:rsidRPr="00CC4B51">
        <w:rPr>
          <w:position w:val="-92"/>
        </w:rPr>
        <w:object w:dxaOrig="4599" w:dyaOrig="1960" w14:anchorId="470E8DC1">
          <v:shape id="_x0000_i1096" type="#_x0000_t75" style="width:229.8pt;height:97.8pt" o:ole="">
            <v:imagedata r:id="rId145" o:title=""/>
          </v:shape>
          <o:OLEObject Type="Embed" ProgID="Equation.DSMT4" ShapeID="_x0000_i1096" DrawAspect="Content" ObjectID="_1582028866" r:id="rId146"/>
        </w:object>
      </w:r>
    </w:p>
    <w:p w14:paraId="3D57FA6F" w14:textId="732F53A1" w:rsidR="00CC4B51" w:rsidRDefault="00CC4B51" w:rsidP="003F5E9C">
      <w:pPr>
        <w:pStyle w:val="NoSpacing"/>
      </w:pPr>
    </w:p>
    <w:p w14:paraId="79A8497C" w14:textId="0DD71D24" w:rsidR="00CC4B51" w:rsidRDefault="00CC4B51" w:rsidP="003F5E9C">
      <w:pPr>
        <w:pStyle w:val="NoSpacing"/>
      </w:pPr>
      <w:r>
        <w:t xml:space="preserve">And now fill in </w:t>
      </w:r>
      <w:r>
        <w:rPr>
          <w:rFonts w:ascii="Calibri" w:hAnsi="Calibri" w:cs="Calibri"/>
        </w:rPr>
        <w:t>λ</w:t>
      </w:r>
      <w:r>
        <w:t xml:space="preserve"> = v/f = 343/686 = ½.  </w:t>
      </w:r>
    </w:p>
    <w:p w14:paraId="1085B111" w14:textId="73E69B7C" w:rsidR="009D293C" w:rsidRDefault="009D293C" w:rsidP="003F5E9C">
      <w:pPr>
        <w:pStyle w:val="NoSpacing"/>
      </w:pPr>
    </w:p>
    <w:p w14:paraId="70E7DABB" w14:textId="4F1C45C8" w:rsidR="009D293C" w:rsidRPr="00CC4B51" w:rsidRDefault="009D293C" w:rsidP="003F5E9C">
      <w:pPr>
        <w:pStyle w:val="NoSpacing"/>
      </w:pPr>
      <w:r w:rsidRPr="009D293C">
        <w:rPr>
          <w:position w:val="-48"/>
        </w:rPr>
        <w:object w:dxaOrig="3060" w:dyaOrig="1080" w14:anchorId="2BBA6357">
          <v:shape id="_x0000_i1097" type="#_x0000_t75" style="width:153.6pt;height:54pt" o:ole="">
            <v:imagedata r:id="rId147" o:title=""/>
          </v:shape>
          <o:OLEObject Type="Embed" ProgID="Equation.DSMT4" ShapeID="_x0000_i1097" DrawAspect="Content" ObjectID="_1582028867" r:id="rId148"/>
        </w:object>
      </w:r>
    </w:p>
    <w:p w14:paraId="7FFBA1C8" w14:textId="77777777" w:rsidR="00B169C0" w:rsidRDefault="00B169C0" w:rsidP="003F5E9C">
      <w:pPr>
        <w:pStyle w:val="NoSpacing"/>
      </w:pPr>
    </w:p>
    <w:p w14:paraId="7311F457" w14:textId="0FB92162" w:rsidR="005C47E1" w:rsidRDefault="007A1B1B" w:rsidP="003F5E9C">
      <w:pPr>
        <w:pStyle w:val="NoSpacing"/>
      </w:pPr>
      <w:r w:rsidRPr="002914C8">
        <w:rPr>
          <w:b/>
        </w:rPr>
        <w:t xml:space="preserve">Problem </w:t>
      </w:r>
      <w:r w:rsidR="002914C8" w:rsidRPr="002914C8">
        <w:rPr>
          <w:b/>
        </w:rPr>
        <w:t>1</w:t>
      </w:r>
      <w:r w:rsidR="00D62BE9">
        <w:rPr>
          <w:b/>
        </w:rPr>
        <w:t>4</w:t>
      </w:r>
      <w:r w:rsidR="002914C8" w:rsidRPr="002914C8">
        <w:rPr>
          <w:b/>
        </w:rPr>
        <w:t xml:space="preserve">.  </w:t>
      </w:r>
      <w:r w:rsidR="002914C8" w:rsidRPr="002914C8">
        <w:t xml:space="preserve">The broadcast antenna of an AM radio station is located at the edge of town. </w:t>
      </w:r>
      <w:r w:rsidR="005C47E1">
        <w:t xml:space="preserve"> </w:t>
      </w:r>
      <w:r w:rsidR="002914C8" w:rsidRPr="002914C8">
        <w:t>The station owners would like to beam all of the energy into town and none into the countryside, but a single antenna radiates energy equally in all directions</w:t>
      </w:r>
      <w:r w:rsidR="00E974F8">
        <w:t>, and so there is no way to ‘direct’ the energy with just one antenna.  But w</w:t>
      </w:r>
      <w:r w:rsidR="005C47E1">
        <w:t>e can solve the problem by introducing another antenna</w:t>
      </w:r>
      <w:r w:rsidR="00E974F8">
        <w:t xml:space="preserve">, which together with the first one would constitute what’s called a </w:t>
      </w:r>
      <w:r w:rsidR="006F50A8" w:rsidRPr="006F50A8">
        <w:rPr>
          <w:i/>
        </w:rPr>
        <w:t>phased array</w:t>
      </w:r>
      <w:r w:rsidR="005C47E1">
        <w:t xml:space="preserve">.  </w:t>
      </w:r>
      <w:r w:rsidR="002914C8" w:rsidRPr="002914C8">
        <w:t>The figur</w:t>
      </w:r>
      <w:r w:rsidR="005C47E1">
        <w:t xml:space="preserve">e </w:t>
      </w:r>
      <w:r w:rsidR="002914C8" w:rsidRPr="002914C8">
        <w:t>shows two parallel antennas separated by distance </w:t>
      </w:r>
      <w:r w:rsidR="002914C8">
        <w:t>L</w:t>
      </w:r>
      <w:r w:rsidR="002914C8" w:rsidRPr="002914C8">
        <w:t xml:space="preserve">. </w:t>
      </w:r>
      <w:r w:rsidR="005C47E1">
        <w:t xml:space="preserve"> </w:t>
      </w:r>
      <w:r w:rsidR="002914C8" w:rsidRPr="002914C8">
        <w:t>Both antennas broadcast a signal at wavelength </w:t>
      </w:r>
      <w:r w:rsidR="002914C8">
        <w:rPr>
          <w:rFonts w:ascii="Calibri" w:hAnsi="Calibri" w:cs="Calibri"/>
        </w:rPr>
        <w:t>λ</w:t>
      </w:r>
      <w:r w:rsidR="002914C8" w:rsidRPr="002914C8">
        <w:t>, but antenna 2 can delay its broadcast relative to antenna 1 by a time interval </w:t>
      </w:r>
      <w:r w:rsidR="002914C8">
        <w:rPr>
          <w:rFonts w:ascii="Calibri" w:hAnsi="Calibri" w:cs="Calibri"/>
        </w:rPr>
        <w:t>Δ</w:t>
      </w:r>
      <w:r w:rsidR="002914C8">
        <w:t>t</w:t>
      </w:r>
      <w:r w:rsidR="002914C8" w:rsidRPr="002914C8">
        <w:t> in order to create a phase difference </w:t>
      </w:r>
      <w:r w:rsidR="002914C8">
        <w:rPr>
          <w:rFonts w:ascii="Calibri" w:hAnsi="Calibri" w:cs="Calibri"/>
        </w:rPr>
        <w:t>between</w:t>
      </w:r>
      <w:r w:rsidR="002914C8" w:rsidRPr="002914C8">
        <w:t xml:space="preserve"> the sources. </w:t>
      </w:r>
      <w:r w:rsidR="005C47E1">
        <w:t xml:space="preserve"> </w:t>
      </w:r>
    </w:p>
    <w:p w14:paraId="7DC249AB" w14:textId="77777777" w:rsidR="005C47E1" w:rsidRDefault="005C47E1" w:rsidP="003F5E9C">
      <w:pPr>
        <w:pStyle w:val="NoSpacing"/>
      </w:pPr>
    </w:p>
    <w:p w14:paraId="5896AFCB" w14:textId="01352D74" w:rsidR="005C47E1" w:rsidRDefault="00E974F8" w:rsidP="003F5E9C">
      <w:pPr>
        <w:pStyle w:val="NoSpacing"/>
      </w:pPr>
      <w:r>
        <w:object w:dxaOrig="4415" w:dyaOrig="3180" w14:anchorId="37A87E8A">
          <v:shape id="_x0000_i1098" type="#_x0000_t75" style="width:189.6pt;height:142.2pt" o:ole="">
            <v:imagedata r:id="rId149" o:title="" croptop="-40f" cropright="751f"/>
          </v:shape>
          <o:OLEObject Type="Embed" ProgID="PBrush" ShapeID="_x0000_i1098" DrawAspect="Content" ObjectID="_1582028868" r:id="rId150"/>
        </w:object>
      </w:r>
    </w:p>
    <w:p w14:paraId="4802BCFA" w14:textId="77777777" w:rsidR="005C47E1" w:rsidRDefault="005C47E1" w:rsidP="003F5E9C">
      <w:pPr>
        <w:pStyle w:val="NoSpacing"/>
      </w:pPr>
    </w:p>
    <w:p w14:paraId="48EFE769" w14:textId="6A267A83" w:rsidR="005C47E1" w:rsidRDefault="00E974F8" w:rsidP="003F5E9C">
      <w:pPr>
        <w:pStyle w:val="NoSpacing"/>
      </w:pPr>
      <w:r>
        <w:t>Suppose t</w:t>
      </w:r>
      <w:r w:rsidR="006F50A8">
        <w:t xml:space="preserve">he station emits 1180kHz radio waves, described by the following equations.  </w:t>
      </w:r>
    </w:p>
    <w:p w14:paraId="6E9429F7" w14:textId="77777777" w:rsidR="005C47E1" w:rsidRDefault="005C47E1" w:rsidP="003F5E9C">
      <w:pPr>
        <w:pStyle w:val="NoSpacing"/>
      </w:pPr>
    </w:p>
    <w:p w14:paraId="73D276F2" w14:textId="66463CCD" w:rsidR="005C47E1" w:rsidRDefault="005C47E1" w:rsidP="003F5E9C">
      <w:pPr>
        <w:pStyle w:val="NoSpacing"/>
      </w:pPr>
      <w:r w:rsidRPr="005C47E1">
        <w:rPr>
          <w:position w:val="-76"/>
        </w:rPr>
        <w:object w:dxaOrig="4320" w:dyaOrig="1640" w14:anchorId="1B6F9542">
          <v:shape id="_x0000_i1099" type="#_x0000_t75" style="width:220.2pt;height:82.8pt" o:ole="">
            <v:imagedata r:id="rId151" o:title=""/>
          </v:shape>
          <o:OLEObject Type="Embed" ProgID="Equation.DSMT4" ShapeID="_x0000_i1099" DrawAspect="Content" ObjectID="_1582028869" r:id="rId152"/>
        </w:object>
      </w:r>
      <w:r>
        <w:t xml:space="preserve">   </w:t>
      </w:r>
    </w:p>
    <w:p w14:paraId="78671EB4" w14:textId="2711E73D" w:rsidR="005C47E1" w:rsidRDefault="005C47E1" w:rsidP="003F5E9C">
      <w:pPr>
        <w:pStyle w:val="NoSpacing"/>
      </w:pPr>
    </w:p>
    <w:p w14:paraId="74E0CEC5" w14:textId="5A30E38A" w:rsidR="005C47E1" w:rsidRPr="00D62846" w:rsidRDefault="005C47E1" w:rsidP="003F5E9C">
      <w:pPr>
        <w:pStyle w:val="NoSpacing"/>
      </w:pPr>
      <w:r>
        <w:t xml:space="preserve">What is the minimum L, and associated </w:t>
      </w:r>
      <w:r>
        <w:rPr>
          <w:rFonts w:ascii="Calibri" w:hAnsi="Calibri" w:cs="Calibri"/>
        </w:rPr>
        <w:t>Δ</w:t>
      </w:r>
      <w:r>
        <w:t>t that will give constructive interference of the waves on the right, and destructive on the left?</w:t>
      </w:r>
      <w:r w:rsidR="00E974F8">
        <w:t xml:space="preserve">  As with the previous problem, you’ll need to use the general expression for phase, as the argument of the sin function.</w:t>
      </w:r>
      <w:r w:rsidR="00D62846">
        <w:t xml:space="preserve">  Also, remember the speed of EM waves is c = 3×10</w:t>
      </w:r>
      <w:r w:rsidR="00D62846">
        <w:rPr>
          <w:vertAlign w:val="superscript"/>
        </w:rPr>
        <w:t>8</w:t>
      </w:r>
      <w:r w:rsidR="00D62846">
        <w:t xml:space="preserve">m/s.  </w:t>
      </w:r>
    </w:p>
    <w:p w14:paraId="03E63B99" w14:textId="3288FCE1" w:rsidR="00353AD5" w:rsidRDefault="00353AD5" w:rsidP="003F5E9C">
      <w:pPr>
        <w:pStyle w:val="NoSpacing"/>
      </w:pPr>
    </w:p>
    <w:p w14:paraId="4C5A023A" w14:textId="61AD90E4" w:rsidR="00353AD5" w:rsidRDefault="00E974F8" w:rsidP="003F5E9C">
      <w:pPr>
        <w:pStyle w:val="NoSpacing"/>
      </w:pPr>
      <w:r>
        <w:t>So we need:</w:t>
      </w:r>
    </w:p>
    <w:p w14:paraId="5A9C65AD" w14:textId="3CF57870" w:rsidR="00E974F8" w:rsidRDefault="00E974F8" w:rsidP="003F5E9C">
      <w:pPr>
        <w:pStyle w:val="NoSpacing"/>
      </w:pPr>
    </w:p>
    <w:p w14:paraId="301A2B51" w14:textId="76849475" w:rsidR="00E974F8" w:rsidRDefault="00D62846" w:rsidP="003F5E9C">
      <w:pPr>
        <w:pStyle w:val="NoSpacing"/>
      </w:pPr>
      <w:r w:rsidRPr="00E974F8">
        <w:rPr>
          <w:position w:val="-66"/>
        </w:rPr>
        <w:object w:dxaOrig="4700" w:dyaOrig="1440" w14:anchorId="3FE4BC99">
          <v:shape id="_x0000_i1100" type="#_x0000_t75" style="width:235.2pt;height:1in" o:ole="">
            <v:imagedata r:id="rId153" o:title=""/>
          </v:shape>
          <o:OLEObject Type="Embed" ProgID="Equation.DSMT4" ShapeID="_x0000_i1100" DrawAspect="Content" ObjectID="_1582028870" r:id="rId154"/>
        </w:object>
      </w:r>
      <w:r w:rsidR="00E974F8">
        <w:t xml:space="preserve"> </w:t>
      </w:r>
    </w:p>
    <w:p w14:paraId="70450D98" w14:textId="242782AC" w:rsidR="00E974F8" w:rsidRDefault="00E974F8" w:rsidP="003F5E9C">
      <w:pPr>
        <w:pStyle w:val="NoSpacing"/>
      </w:pPr>
    </w:p>
    <w:p w14:paraId="1ACCBD1B" w14:textId="5EBC4334" w:rsidR="00E974F8" w:rsidRDefault="00E974F8" w:rsidP="003F5E9C">
      <w:pPr>
        <w:pStyle w:val="NoSpacing"/>
      </w:pPr>
      <w:r>
        <w:lastRenderedPageBreak/>
        <w:t>And,</w:t>
      </w:r>
    </w:p>
    <w:p w14:paraId="776B0578" w14:textId="5FBDB5CB" w:rsidR="00E974F8" w:rsidRDefault="00E974F8" w:rsidP="003F5E9C">
      <w:pPr>
        <w:pStyle w:val="NoSpacing"/>
      </w:pPr>
    </w:p>
    <w:p w14:paraId="0BF4077D" w14:textId="7FDEEC17" w:rsidR="00E974F8" w:rsidRDefault="00D62846" w:rsidP="003F5E9C">
      <w:pPr>
        <w:pStyle w:val="NoSpacing"/>
      </w:pPr>
      <w:r w:rsidRPr="00D62846">
        <w:rPr>
          <w:position w:val="-50"/>
        </w:rPr>
        <w:object w:dxaOrig="5160" w:dyaOrig="1140" w14:anchorId="356E31B3">
          <v:shape id="_x0000_i1101" type="#_x0000_t75" style="width:258pt;height:57pt" o:ole="">
            <v:imagedata r:id="rId155" o:title=""/>
          </v:shape>
          <o:OLEObject Type="Embed" ProgID="Equation.DSMT4" ShapeID="_x0000_i1101" DrawAspect="Content" ObjectID="_1582028871" r:id="rId156"/>
        </w:object>
      </w:r>
    </w:p>
    <w:p w14:paraId="261430CF" w14:textId="6FA131D0" w:rsidR="00D62846" w:rsidRDefault="00D62846" w:rsidP="003F5E9C">
      <w:pPr>
        <w:pStyle w:val="NoSpacing"/>
      </w:pPr>
    </w:p>
    <w:p w14:paraId="1600F6BF" w14:textId="0040A4B5" w:rsidR="00D62846" w:rsidRDefault="00D62846" w:rsidP="003F5E9C">
      <w:pPr>
        <w:pStyle w:val="NoSpacing"/>
      </w:pPr>
      <w:r>
        <w:t xml:space="preserve">Subtracting the top equation from the bottom gives us: </w:t>
      </w:r>
    </w:p>
    <w:p w14:paraId="1AAFFAEF" w14:textId="6C3A57B9" w:rsidR="00D62846" w:rsidRDefault="00D62846" w:rsidP="003F5E9C">
      <w:pPr>
        <w:pStyle w:val="NoSpacing"/>
      </w:pPr>
    </w:p>
    <w:p w14:paraId="15443731" w14:textId="7F5DA693" w:rsidR="00D62846" w:rsidRDefault="00D62846" w:rsidP="003F5E9C">
      <w:pPr>
        <w:pStyle w:val="NoSpacing"/>
      </w:pPr>
      <w:r w:rsidRPr="00D62846">
        <w:rPr>
          <w:position w:val="-44"/>
        </w:rPr>
        <w:object w:dxaOrig="2940" w:dyaOrig="999" w14:anchorId="0010DFEB">
          <v:shape id="_x0000_i1102" type="#_x0000_t75" style="width:147pt;height:49.8pt" o:ole="">
            <v:imagedata r:id="rId157" o:title=""/>
          </v:shape>
          <o:OLEObject Type="Embed" ProgID="Equation.DSMT4" ShapeID="_x0000_i1102" DrawAspect="Content" ObjectID="_1582028872" r:id="rId158"/>
        </w:object>
      </w:r>
      <w:r>
        <w:t xml:space="preserve"> </w:t>
      </w:r>
    </w:p>
    <w:p w14:paraId="46CC4E56" w14:textId="26E619AD" w:rsidR="00D62846" w:rsidRDefault="00D62846" w:rsidP="003F5E9C">
      <w:pPr>
        <w:pStyle w:val="NoSpacing"/>
      </w:pPr>
    </w:p>
    <w:p w14:paraId="6473D2EB" w14:textId="0A217E0F" w:rsidR="00D62846" w:rsidRDefault="00D62846" w:rsidP="003F5E9C">
      <w:pPr>
        <w:pStyle w:val="NoSpacing"/>
      </w:pPr>
      <w:r>
        <w:t>To get the smallest L we’d use m</w:t>
      </w:r>
      <w:r>
        <w:rPr>
          <w:vertAlign w:val="subscript"/>
        </w:rPr>
        <w:t>1/2</w:t>
      </w:r>
      <w:r>
        <w:t xml:space="preserve"> = ½, and m = 0.  Then,</w:t>
      </w:r>
    </w:p>
    <w:p w14:paraId="41EDC656" w14:textId="59DEB69E" w:rsidR="00D62846" w:rsidRDefault="00D62846" w:rsidP="003F5E9C">
      <w:pPr>
        <w:pStyle w:val="NoSpacing"/>
      </w:pPr>
    </w:p>
    <w:p w14:paraId="5010C262" w14:textId="301B8071" w:rsidR="00D62846" w:rsidRPr="00D62846" w:rsidRDefault="00D62846" w:rsidP="003F5E9C">
      <w:pPr>
        <w:pStyle w:val="NoSpacing"/>
      </w:pPr>
      <w:r w:rsidRPr="00D62846">
        <w:rPr>
          <w:position w:val="-24"/>
        </w:rPr>
        <w:object w:dxaOrig="4040" w:dyaOrig="660" w14:anchorId="41BAD045">
          <v:shape id="_x0000_i1103" type="#_x0000_t75" style="width:202.2pt;height:33pt" o:ole="">
            <v:imagedata r:id="rId159" o:title=""/>
          </v:shape>
          <o:OLEObject Type="Embed" ProgID="Equation.DSMT4" ShapeID="_x0000_i1103" DrawAspect="Content" ObjectID="_1582028873" r:id="rId160"/>
        </w:object>
      </w:r>
      <w:r>
        <w:t xml:space="preserve"> </w:t>
      </w:r>
    </w:p>
    <w:p w14:paraId="5F5D4518" w14:textId="2A1B29CC" w:rsidR="005C47E1" w:rsidRDefault="005C47E1" w:rsidP="003F5E9C">
      <w:pPr>
        <w:pStyle w:val="NoSpacing"/>
      </w:pPr>
    </w:p>
    <w:p w14:paraId="6F1F3A2B" w14:textId="0A757AEC" w:rsidR="00D62846" w:rsidRDefault="00D62846" w:rsidP="003F5E9C">
      <w:pPr>
        <w:pStyle w:val="NoSpacing"/>
      </w:pPr>
      <w:r>
        <w:t>Adding the two equations together and using the same values of m</w:t>
      </w:r>
      <w:r>
        <w:rPr>
          <w:vertAlign w:val="subscript"/>
        </w:rPr>
        <w:t>1/2</w:t>
      </w:r>
      <w:r>
        <w:t xml:space="preserve"> and m, we can solve for </w:t>
      </w:r>
      <w:r>
        <w:rPr>
          <w:rFonts w:ascii="Calibri" w:hAnsi="Calibri" w:cs="Calibri"/>
        </w:rPr>
        <w:t>Δ</w:t>
      </w:r>
      <w:r>
        <w:t>t,</w:t>
      </w:r>
    </w:p>
    <w:p w14:paraId="57F9599E" w14:textId="13EFF0D9" w:rsidR="00D62846" w:rsidRDefault="00D62846" w:rsidP="003F5E9C">
      <w:pPr>
        <w:pStyle w:val="NoSpacing"/>
      </w:pPr>
    </w:p>
    <w:p w14:paraId="76F75E44" w14:textId="6FE4FDA3" w:rsidR="00D62846" w:rsidRDefault="00CF42EF" w:rsidP="003F5E9C">
      <w:pPr>
        <w:pStyle w:val="NoSpacing"/>
      </w:pPr>
      <w:r w:rsidRPr="00D62846">
        <w:rPr>
          <w:position w:val="-46"/>
        </w:rPr>
        <w:object w:dxaOrig="8680" w:dyaOrig="1020" w14:anchorId="3373239F">
          <v:shape id="_x0000_i1104" type="#_x0000_t75" style="width:433.8pt;height:51pt" o:ole="">
            <v:imagedata r:id="rId161" o:title=""/>
          </v:shape>
          <o:OLEObject Type="Embed" ProgID="Equation.DSMT4" ShapeID="_x0000_i1104" DrawAspect="Content" ObjectID="_1582028874" r:id="rId162"/>
        </w:object>
      </w:r>
      <w:r w:rsidR="00D62846">
        <w:t xml:space="preserve"> </w:t>
      </w:r>
    </w:p>
    <w:p w14:paraId="78A90BAB" w14:textId="08318B06" w:rsidR="00CF42EF" w:rsidRDefault="00CF42EF" w:rsidP="003F5E9C">
      <w:pPr>
        <w:pStyle w:val="NoSpacing"/>
      </w:pPr>
    </w:p>
    <w:p w14:paraId="6FAF07DE" w14:textId="77777777" w:rsidR="00CF42EF" w:rsidRPr="00D62846" w:rsidRDefault="00CF42EF" w:rsidP="003F5E9C">
      <w:pPr>
        <w:pStyle w:val="NoSpacing"/>
      </w:pPr>
    </w:p>
    <w:p w14:paraId="1AF13711" w14:textId="77777777" w:rsidR="005C47E1" w:rsidRDefault="005C47E1" w:rsidP="003F5E9C">
      <w:pPr>
        <w:pStyle w:val="NoSpacing"/>
      </w:pPr>
    </w:p>
    <w:p w14:paraId="259CDF8B" w14:textId="77777777" w:rsidR="005C47E1" w:rsidRDefault="005C47E1" w:rsidP="003F5E9C">
      <w:pPr>
        <w:pStyle w:val="NoSpacing"/>
      </w:pPr>
    </w:p>
    <w:p w14:paraId="177AA396" w14:textId="47BCF8FB" w:rsidR="005C47E1" w:rsidRDefault="005C47E1" w:rsidP="003F5E9C">
      <w:pPr>
        <w:pStyle w:val="NoSpacing"/>
      </w:pPr>
      <w:r>
        <w:t xml:space="preserve">  </w:t>
      </w:r>
    </w:p>
    <w:p w14:paraId="477EC1CC" w14:textId="77777777" w:rsidR="005C47E1" w:rsidRDefault="005C47E1" w:rsidP="003F5E9C">
      <w:pPr>
        <w:pStyle w:val="NoSpacing"/>
      </w:pPr>
    </w:p>
    <w:p w14:paraId="3191C52E" w14:textId="674BAD12" w:rsidR="002914C8" w:rsidRDefault="002914C8" w:rsidP="003F5E9C">
      <w:pPr>
        <w:pStyle w:val="NoSpacing"/>
      </w:pPr>
    </w:p>
    <w:p w14:paraId="27773667" w14:textId="77777777" w:rsidR="002914C8" w:rsidRDefault="002914C8" w:rsidP="003F5E9C">
      <w:pPr>
        <w:pStyle w:val="NoSpacing"/>
      </w:pPr>
    </w:p>
    <w:p w14:paraId="7099616C" w14:textId="77777777" w:rsidR="002914C8" w:rsidRDefault="002914C8" w:rsidP="003F5E9C">
      <w:pPr>
        <w:pStyle w:val="NoSpacing"/>
      </w:pPr>
    </w:p>
    <w:p w14:paraId="124489C4" w14:textId="655AD4C5" w:rsidR="002914C8" w:rsidRDefault="002914C8" w:rsidP="003F5E9C">
      <w:pPr>
        <w:pStyle w:val="NoSpacing"/>
      </w:pPr>
    </w:p>
    <w:p w14:paraId="1F0190EE" w14:textId="77777777" w:rsidR="007A1B1B" w:rsidRPr="00F97FD2" w:rsidRDefault="007A1B1B" w:rsidP="003F5E9C">
      <w:pPr>
        <w:pStyle w:val="NoSpacing"/>
      </w:pPr>
    </w:p>
    <w:sectPr w:rsidR="007A1B1B" w:rsidRPr="00F97FD2">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00"/>
    <w:family w:val="swiss"/>
    <w:pitch w:val="variable"/>
    <w:sig w:usb0="E0002A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00004FF" w:usb2="00000000" w:usb3="00000000" w:csb0="0000019F" w:csb1="00000000"/>
  </w:font>
  <w:font w:name="Cambria Math">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0002AFF" w:usb1="C0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36DF8"/>
    <w:rsid w:val="00011FD2"/>
    <w:rsid w:val="000909D4"/>
    <w:rsid w:val="00090B6D"/>
    <w:rsid w:val="000A6C21"/>
    <w:rsid w:val="000A6D6C"/>
    <w:rsid w:val="000D14D9"/>
    <w:rsid w:val="000D3EA3"/>
    <w:rsid w:val="000E3C22"/>
    <w:rsid w:val="000E4F75"/>
    <w:rsid w:val="000F45BD"/>
    <w:rsid w:val="00120296"/>
    <w:rsid w:val="001440F4"/>
    <w:rsid w:val="00163E0F"/>
    <w:rsid w:val="00196D00"/>
    <w:rsid w:val="001D3F85"/>
    <w:rsid w:val="002055BA"/>
    <w:rsid w:val="00217115"/>
    <w:rsid w:val="002378B6"/>
    <w:rsid w:val="002400A4"/>
    <w:rsid w:val="002914C8"/>
    <w:rsid w:val="002947DD"/>
    <w:rsid w:val="002954BD"/>
    <w:rsid w:val="002C2217"/>
    <w:rsid w:val="002D4B74"/>
    <w:rsid w:val="002F1FA4"/>
    <w:rsid w:val="00353AD5"/>
    <w:rsid w:val="00365987"/>
    <w:rsid w:val="003F5E9C"/>
    <w:rsid w:val="003F6A99"/>
    <w:rsid w:val="003F74C7"/>
    <w:rsid w:val="003F7C48"/>
    <w:rsid w:val="0047438F"/>
    <w:rsid w:val="00487547"/>
    <w:rsid w:val="004972A4"/>
    <w:rsid w:val="004A0C7C"/>
    <w:rsid w:val="004B218F"/>
    <w:rsid w:val="004C09E8"/>
    <w:rsid w:val="004E40A5"/>
    <w:rsid w:val="004F42A0"/>
    <w:rsid w:val="00503469"/>
    <w:rsid w:val="005478AA"/>
    <w:rsid w:val="005558E3"/>
    <w:rsid w:val="00576EB7"/>
    <w:rsid w:val="005B604D"/>
    <w:rsid w:val="005C47E1"/>
    <w:rsid w:val="005E09EB"/>
    <w:rsid w:val="00607003"/>
    <w:rsid w:val="00640321"/>
    <w:rsid w:val="00653848"/>
    <w:rsid w:val="0065410D"/>
    <w:rsid w:val="006548B8"/>
    <w:rsid w:val="006C536C"/>
    <w:rsid w:val="006D083B"/>
    <w:rsid w:val="006E324E"/>
    <w:rsid w:val="006F50A8"/>
    <w:rsid w:val="00712786"/>
    <w:rsid w:val="0072221B"/>
    <w:rsid w:val="007372B2"/>
    <w:rsid w:val="007444BF"/>
    <w:rsid w:val="0075282D"/>
    <w:rsid w:val="00760560"/>
    <w:rsid w:val="00765C14"/>
    <w:rsid w:val="0079033A"/>
    <w:rsid w:val="007A1B1B"/>
    <w:rsid w:val="007B218B"/>
    <w:rsid w:val="007F7F79"/>
    <w:rsid w:val="008219AE"/>
    <w:rsid w:val="008261F0"/>
    <w:rsid w:val="008277DD"/>
    <w:rsid w:val="008774B0"/>
    <w:rsid w:val="00893CAB"/>
    <w:rsid w:val="008A054F"/>
    <w:rsid w:val="008D0F0F"/>
    <w:rsid w:val="008D1B77"/>
    <w:rsid w:val="008E465C"/>
    <w:rsid w:val="008E64C7"/>
    <w:rsid w:val="008E70C1"/>
    <w:rsid w:val="009169B2"/>
    <w:rsid w:val="009364EF"/>
    <w:rsid w:val="00936DF8"/>
    <w:rsid w:val="00937105"/>
    <w:rsid w:val="00945736"/>
    <w:rsid w:val="0094615C"/>
    <w:rsid w:val="0097036B"/>
    <w:rsid w:val="009B0894"/>
    <w:rsid w:val="009B0F30"/>
    <w:rsid w:val="009C730C"/>
    <w:rsid w:val="009D1708"/>
    <w:rsid w:val="009D293C"/>
    <w:rsid w:val="009D640C"/>
    <w:rsid w:val="009E468C"/>
    <w:rsid w:val="00AA5A9B"/>
    <w:rsid w:val="00AE05EC"/>
    <w:rsid w:val="00AF5977"/>
    <w:rsid w:val="00B169C0"/>
    <w:rsid w:val="00B8797D"/>
    <w:rsid w:val="00B958A3"/>
    <w:rsid w:val="00B96730"/>
    <w:rsid w:val="00BD12FB"/>
    <w:rsid w:val="00BF0B11"/>
    <w:rsid w:val="00C11728"/>
    <w:rsid w:val="00C13D69"/>
    <w:rsid w:val="00C23E8B"/>
    <w:rsid w:val="00C27877"/>
    <w:rsid w:val="00C40ABF"/>
    <w:rsid w:val="00C6127E"/>
    <w:rsid w:val="00CC4B51"/>
    <w:rsid w:val="00CD545A"/>
    <w:rsid w:val="00CE7C33"/>
    <w:rsid w:val="00CF0F66"/>
    <w:rsid w:val="00CF42EF"/>
    <w:rsid w:val="00D10037"/>
    <w:rsid w:val="00D126C4"/>
    <w:rsid w:val="00D4051E"/>
    <w:rsid w:val="00D51F2A"/>
    <w:rsid w:val="00D5231E"/>
    <w:rsid w:val="00D62846"/>
    <w:rsid w:val="00D62BE9"/>
    <w:rsid w:val="00DA20C2"/>
    <w:rsid w:val="00DA2E8A"/>
    <w:rsid w:val="00DC0908"/>
    <w:rsid w:val="00DE16B9"/>
    <w:rsid w:val="00E05B32"/>
    <w:rsid w:val="00E15C75"/>
    <w:rsid w:val="00E4112C"/>
    <w:rsid w:val="00E50839"/>
    <w:rsid w:val="00E6372B"/>
    <w:rsid w:val="00E86FFA"/>
    <w:rsid w:val="00E95C06"/>
    <w:rsid w:val="00E97200"/>
    <w:rsid w:val="00E974F8"/>
    <w:rsid w:val="00EA73D7"/>
    <w:rsid w:val="00EB11F7"/>
    <w:rsid w:val="00F14642"/>
    <w:rsid w:val="00F22546"/>
    <w:rsid w:val="00F30D7B"/>
    <w:rsid w:val="00F40BEE"/>
    <w:rsid w:val="00F5508D"/>
    <w:rsid w:val="00F56A78"/>
    <w:rsid w:val="00F70D9E"/>
    <w:rsid w:val="00F9487A"/>
    <w:rsid w:val="00F97FD2"/>
    <w:rsid w:val="00FA6ECB"/>
    <w:rsid w:val="00FD309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C47A370"/>
  <w15:chartTrackingRefBased/>
  <w15:docId w15:val="{F4D8D9A4-3C27-4AC2-85C0-766870524A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Spacing">
    <w:name w:val="No Spacing"/>
    <w:uiPriority w:val="1"/>
    <w:qFormat/>
    <w:rsid w:val="003F5E9C"/>
    <w:pPr>
      <w:spacing w:after="0" w:line="240" w:lineRule="auto"/>
    </w:pPr>
  </w:style>
  <w:style w:type="table" w:styleId="TableGrid">
    <w:name w:val="Table Grid"/>
    <w:basedOn w:val="TableNormal"/>
    <w:uiPriority w:val="39"/>
    <w:rsid w:val="00AA5A9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flipper-link">
    <w:name w:val="flipper-link"/>
    <w:basedOn w:val="DefaultParagraphFont"/>
    <w:rsid w:val="002914C8"/>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2.wmf"/><Relationship Id="rId117" Type="http://schemas.openxmlformats.org/officeDocument/2006/relationships/image" Target="media/image57.wmf"/><Relationship Id="rId21" Type="http://schemas.openxmlformats.org/officeDocument/2006/relationships/oleObject" Target="embeddings/oleObject9.bin"/><Relationship Id="rId42" Type="http://schemas.openxmlformats.org/officeDocument/2006/relationships/image" Target="media/image20.wmf"/><Relationship Id="rId47" Type="http://schemas.openxmlformats.org/officeDocument/2006/relationships/oleObject" Target="embeddings/oleObject22.bin"/><Relationship Id="rId63" Type="http://schemas.openxmlformats.org/officeDocument/2006/relationships/oleObject" Target="embeddings/oleObject30.bin"/><Relationship Id="rId68" Type="http://schemas.openxmlformats.org/officeDocument/2006/relationships/oleObject" Target="embeddings/oleObject33.bin"/><Relationship Id="rId84" Type="http://schemas.openxmlformats.org/officeDocument/2006/relationships/image" Target="media/image40.wmf"/><Relationship Id="rId89" Type="http://schemas.openxmlformats.org/officeDocument/2006/relationships/oleObject" Target="embeddings/oleObject44.bin"/><Relationship Id="rId112" Type="http://schemas.openxmlformats.org/officeDocument/2006/relationships/oleObject" Target="embeddings/oleObject55.bin"/><Relationship Id="rId133" Type="http://schemas.openxmlformats.org/officeDocument/2006/relationships/image" Target="media/image65.png"/><Relationship Id="rId138" Type="http://schemas.openxmlformats.org/officeDocument/2006/relationships/oleObject" Target="embeddings/oleObject68.bin"/><Relationship Id="rId154" Type="http://schemas.openxmlformats.org/officeDocument/2006/relationships/oleObject" Target="embeddings/oleObject76.bin"/><Relationship Id="rId159" Type="http://schemas.openxmlformats.org/officeDocument/2006/relationships/image" Target="media/image78.wmf"/><Relationship Id="rId16" Type="http://schemas.openxmlformats.org/officeDocument/2006/relationships/image" Target="media/image7.png"/><Relationship Id="rId107" Type="http://schemas.openxmlformats.org/officeDocument/2006/relationships/image" Target="media/image52.wmf"/><Relationship Id="rId11" Type="http://schemas.openxmlformats.org/officeDocument/2006/relationships/oleObject" Target="embeddings/oleObject4.bin"/><Relationship Id="rId32" Type="http://schemas.openxmlformats.org/officeDocument/2006/relationships/image" Target="media/image15.wmf"/><Relationship Id="rId37" Type="http://schemas.openxmlformats.org/officeDocument/2006/relationships/oleObject" Target="embeddings/oleObject17.bin"/><Relationship Id="rId53" Type="http://schemas.openxmlformats.org/officeDocument/2006/relationships/oleObject" Target="embeddings/oleObject25.bin"/><Relationship Id="rId58" Type="http://schemas.openxmlformats.org/officeDocument/2006/relationships/image" Target="media/image28.wmf"/><Relationship Id="rId74" Type="http://schemas.openxmlformats.org/officeDocument/2006/relationships/image" Target="media/image35.wmf"/><Relationship Id="rId79" Type="http://schemas.openxmlformats.org/officeDocument/2006/relationships/oleObject" Target="embeddings/oleObject39.bin"/><Relationship Id="rId102" Type="http://schemas.openxmlformats.org/officeDocument/2006/relationships/oleObject" Target="embeddings/oleObject50.bin"/><Relationship Id="rId123" Type="http://schemas.openxmlformats.org/officeDocument/2006/relationships/image" Target="media/image60.wmf"/><Relationship Id="rId128" Type="http://schemas.openxmlformats.org/officeDocument/2006/relationships/oleObject" Target="embeddings/oleObject63.bin"/><Relationship Id="rId144" Type="http://schemas.openxmlformats.org/officeDocument/2006/relationships/oleObject" Target="embeddings/oleObject71.bin"/><Relationship Id="rId149" Type="http://schemas.openxmlformats.org/officeDocument/2006/relationships/image" Target="media/image73.png"/><Relationship Id="rId5" Type="http://schemas.openxmlformats.org/officeDocument/2006/relationships/oleObject" Target="embeddings/oleObject1.bin"/><Relationship Id="rId90" Type="http://schemas.openxmlformats.org/officeDocument/2006/relationships/image" Target="media/image43.wmf"/><Relationship Id="rId95" Type="http://schemas.openxmlformats.org/officeDocument/2006/relationships/oleObject" Target="embeddings/oleObject47.bin"/><Relationship Id="rId160" Type="http://schemas.openxmlformats.org/officeDocument/2006/relationships/oleObject" Target="embeddings/oleObject79.bin"/><Relationship Id="rId22" Type="http://schemas.openxmlformats.org/officeDocument/2006/relationships/image" Target="media/image10.png"/><Relationship Id="rId27" Type="http://schemas.openxmlformats.org/officeDocument/2006/relationships/oleObject" Target="embeddings/oleObject12.bin"/><Relationship Id="rId43" Type="http://schemas.openxmlformats.org/officeDocument/2006/relationships/oleObject" Target="embeddings/oleObject20.bin"/><Relationship Id="rId48" Type="http://schemas.openxmlformats.org/officeDocument/2006/relationships/image" Target="media/image23.png"/><Relationship Id="rId64" Type="http://schemas.openxmlformats.org/officeDocument/2006/relationships/image" Target="media/image31.wmf"/><Relationship Id="rId69" Type="http://schemas.openxmlformats.org/officeDocument/2006/relationships/image" Target="media/image33.wmf"/><Relationship Id="rId113" Type="http://schemas.openxmlformats.org/officeDocument/2006/relationships/image" Target="media/image55.wmf"/><Relationship Id="rId118" Type="http://schemas.openxmlformats.org/officeDocument/2006/relationships/oleObject" Target="embeddings/oleObject58.bin"/><Relationship Id="rId134" Type="http://schemas.openxmlformats.org/officeDocument/2006/relationships/oleObject" Target="embeddings/oleObject66.bin"/><Relationship Id="rId139" Type="http://schemas.openxmlformats.org/officeDocument/2006/relationships/image" Target="media/image68.png"/><Relationship Id="rId80" Type="http://schemas.openxmlformats.org/officeDocument/2006/relationships/image" Target="media/image38.wmf"/><Relationship Id="rId85" Type="http://schemas.openxmlformats.org/officeDocument/2006/relationships/oleObject" Target="embeddings/oleObject42.bin"/><Relationship Id="rId150" Type="http://schemas.openxmlformats.org/officeDocument/2006/relationships/oleObject" Target="embeddings/oleObject74.bin"/><Relationship Id="rId155" Type="http://schemas.openxmlformats.org/officeDocument/2006/relationships/image" Target="media/image76.wmf"/><Relationship Id="rId12" Type="http://schemas.openxmlformats.org/officeDocument/2006/relationships/image" Target="media/image5.png"/><Relationship Id="rId17" Type="http://schemas.openxmlformats.org/officeDocument/2006/relationships/oleObject" Target="embeddings/oleObject7.bin"/><Relationship Id="rId33" Type="http://schemas.openxmlformats.org/officeDocument/2006/relationships/oleObject" Target="embeddings/oleObject15.bin"/><Relationship Id="rId38" Type="http://schemas.openxmlformats.org/officeDocument/2006/relationships/image" Target="media/image18.wmf"/><Relationship Id="rId59" Type="http://schemas.openxmlformats.org/officeDocument/2006/relationships/oleObject" Target="embeddings/oleObject28.bin"/><Relationship Id="rId103" Type="http://schemas.openxmlformats.org/officeDocument/2006/relationships/image" Target="media/image50.png"/><Relationship Id="rId108" Type="http://schemas.openxmlformats.org/officeDocument/2006/relationships/oleObject" Target="embeddings/oleObject53.bin"/><Relationship Id="rId124" Type="http://schemas.openxmlformats.org/officeDocument/2006/relationships/oleObject" Target="embeddings/oleObject61.bin"/><Relationship Id="rId129" Type="http://schemas.openxmlformats.org/officeDocument/2006/relationships/image" Target="media/image63.wmf"/><Relationship Id="rId54" Type="http://schemas.openxmlformats.org/officeDocument/2006/relationships/image" Target="media/image26.wmf"/><Relationship Id="rId70" Type="http://schemas.openxmlformats.org/officeDocument/2006/relationships/oleObject" Target="embeddings/oleObject34.bin"/><Relationship Id="rId75" Type="http://schemas.openxmlformats.org/officeDocument/2006/relationships/oleObject" Target="embeddings/oleObject37.bin"/><Relationship Id="rId91" Type="http://schemas.openxmlformats.org/officeDocument/2006/relationships/oleObject" Target="embeddings/oleObject45.bin"/><Relationship Id="rId96" Type="http://schemas.openxmlformats.org/officeDocument/2006/relationships/image" Target="media/image46.png"/><Relationship Id="rId140" Type="http://schemas.openxmlformats.org/officeDocument/2006/relationships/oleObject" Target="embeddings/oleObject69.bin"/><Relationship Id="rId145" Type="http://schemas.openxmlformats.org/officeDocument/2006/relationships/image" Target="media/image71.wmf"/><Relationship Id="rId161" Type="http://schemas.openxmlformats.org/officeDocument/2006/relationships/image" Target="media/image79.wmf"/><Relationship Id="rId1" Type="http://schemas.openxmlformats.org/officeDocument/2006/relationships/styles" Target="styles.xml"/><Relationship Id="rId6" Type="http://schemas.openxmlformats.org/officeDocument/2006/relationships/image" Target="media/image2.png"/><Relationship Id="rId15" Type="http://schemas.openxmlformats.org/officeDocument/2006/relationships/oleObject" Target="embeddings/oleObject6.bin"/><Relationship Id="rId23" Type="http://schemas.openxmlformats.org/officeDocument/2006/relationships/oleObject" Target="embeddings/oleObject10.bin"/><Relationship Id="rId28" Type="http://schemas.openxmlformats.org/officeDocument/2006/relationships/image" Target="media/image13.wmf"/><Relationship Id="rId36" Type="http://schemas.openxmlformats.org/officeDocument/2006/relationships/image" Target="media/image17.png"/><Relationship Id="rId49" Type="http://schemas.openxmlformats.org/officeDocument/2006/relationships/oleObject" Target="embeddings/oleObject23.bin"/><Relationship Id="rId57" Type="http://schemas.openxmlformats.org/officeDocument/2006/relationships/oleObject" Target="embeddings/oleObject27.bin"/><Relationship Id="rId106" Type="http://schemas.openxmlformats.org/officeDocument/2006/relationships/oleObject" Target="embeddings/oleObject52.bin"/><Relationship Id="rId114" Type="http://schemas.openxmlformats.org/officeDocument/2006/relationships/oleObject" Target="embeddings/oleObject56.bin"/><Relationship Id="rId119" Type="http://schemas.openxmlformats.org/officeDocument/2006/relationships/image" Target="media/image58.png"/><Relationship Id="rId127" Type="http://schemas.openxmlformats.org/officeDocument/2006/relationships/image" Target="media/image62.wmf"/><Relationship Id="rId10" Type="http://schemas.openxmlformats.org/officeDocument/2006/relationships/image" Target="media/image4.png"/><Relationship Id="rId31" Type="http://schemas.openxmlformats.org/officeDocument/2006/relationships/oleObject" Target="embeddings/oleObject14.bin"/><Relationship Id="rId44" Type="http://schemas.openxmlformats.org/officeDocument/2006/relationships/image" Target="media/image21.wmf"/><Relationship Id="rId52" Type="http://schemas.openxmlformats.org/officeDocument/2006/relationships/image" Target="media/image25.wmf"/><Relationship Id="rId60" Type="http://schemas.openxmlformats.org/officeDocument/2006/relationships/image" Target="media/image29.png"/><Relationship Id="rId65" Type="http://schemas.openxmlformats.org/officeDocument/2006/relationships/oleObject" Target="embeddings/oleObject31.bin"/><Relationship Id="rId73" Type="http://schemas.openxmlformats.org/officeDocument/2006/relationships/oleObject" Target="embeddings/oleObject36.bin"/><Relationship Id="rId78" Type="http://schemas.openxmlformats.org/officeDocument/2006/relationships/image" Target="media/image37.wmf"/><Relationship Id="rId81" Type="http://schemas.openxmlformats.org/officeDocument/2006/relationships/oleObject" Target="embeddings/oleObject40.bin"/><Relationship Id="rId86" Type="http://schemas.openxmlformats.org/officeDocument/2006/relationships/image" Target="media/image41.wmf"/><Relationship Id="rId94" Type="http://schemas.openxmlformats.org/officeDocument/2006/relationships/image" Target="media/image45.wmf"/><Relationship Id="rId99" Type="http://schemas.openxmlformats.org/officeDocument/2006/relationships/image" Target="media/image48.png"/><Relationship Id="rId101" Type="http://schemas.openxmlformats.org/officeDocument/2006/relationships/image" Target="media/image49.wmf"/><Relationship Id="rId122" Type="http://schemas.openxmlformats.org/officeDocument/2006/relationships/oleObject" Target="embeddings/oleObject60.bin"/><Relationship Id="rId130" Type="http://schemas.openxmlformats.org/officeDocument/2006/relationships/oleObject" Target="embeddings/oleObject64.bin"/><Relationship Id="rId135" Type="http://schemas.openxmlformats.org/officeDocument/2006/relationships/image" Target="media/image66.wmf"/><Relationship Id="rId143" Type="http://schemas.openxmlformats.org/officeDocument/2006/relationships/image" Target="media/image70.wmf"/><Relationship Id="rId148" Type="http://schemas.openxmlformats.org/officeDocument/2006/relationships/oleObject" Target="embeddings/oleObject73.bin"/><Relationship Id="rId151" Type="http://schemas.openxmlformats.org/officeDocument/2006/relationships/image" Target="media/image74.wmf"/><Relationship Id="rId156" Type="http://schemas.openxmlformats.org/officeDocument/2006/relationships/oleObject" Target="embeddings/oleObject77.bin"/><Relationship Id="rId164" Type="http://schemas.openxmlformats.org/officeDocument/2006/relationships/theme" Target="theme/theme1.xml"/><Relationship Id="rId4" Type="http://schemas.openxmlformats.org/officeDocument/2006/relationships/image" Target="media/image1.png"/><Relationship Id="rId9" Type="http://schemas.openxmlformats.org/officeDocument/2006/relationships/oleObject" Target="embeddings/oleObject3.bin"/><Relationship Id="rId13" Type="http://schemas.openxmlformats.org/officeDocument/2006/relationships/oleObject" Target="embeddings/oleObject5.bin"/><Relationship Id="rId18" Type="http://schemas.openxmlformats.org/officeDocument/2006/relationships/image" Target="media/image8.png"/><Relationship Id="rId39" Type="http://schemas.openxmlformats.org/officeDocument/2006/relationships/oleObject" Target="embeddings/oleObject18.bin"/><Relationship Id="rId109" Type="http://schemas.openxmlformats.org/officeDocument/2006/relationships/image" Target="media/image53.png"/><Relationship Id="rId34" Type="http://schemas.openxmlformats.org/officeDocument/2006/relationships/image" Target="media/image16.wmf"/><Relationship Id="rId50" Type="http://schemas.openxmlformats.org/officeDocument/2006/relationships/image" Target="media/image24.wmf"/><Relationship Id="rId55" Type="http://schemas.openxmlformats.org/officeDocument/2006/relationships/oleObject" Target="embeddings/oleObject26.bin"/><Relationship Id="rId76" Type="http://schemas.openxmlformats.org/officeDocument/2006/relationships/image" Target="media/image36.wmf"/><Relationship Id="rId97" Type="http://schemas.openxmlformats.org/officeDocument/2006/relationships/oleObject" Target="embeddings/oleObject48.bin"/><Relationship Id="rId104" Type="http://schemas.openxmlformats.org/officeDocument/2006/relationships/oleObject" Target="embeddings/oleObject51.bin"/><Relationship Id="rId120" Type="http://schemas.openxmlformats.org/officeDocument/2006/relationships/oleObject" Target="embeddings/oleObject59.bin"/><Relationship Id="rId125" Type="http://schemas.openxmlformats.org/officeDocument/2006/relationships/image" Target="media/image61.wmf"/><Relationship Id="rId141" Type="http://schemas.openxmlformats.org/officeDocument/2006/relationships/image" Target="media/image69.png"/><Relationship Id="rId146" Type="http://schemas.openxmlformats.org/officeDocument/2006/relationships/oleObject" Target="embeddings/oleObject72.bin"/><Relationship Id="rId7" Type="http://schemas.openxmlformats.org/officeDocument/2006/relationships/oleObject" Target="embeddings/oleObject2.bin"/><Relationship Id="rId71" Type="http://schemas.openxmlformats.org/officeDocument/2006/relationships/image" Target="media/image34.png"/><Relationship Id="rId92" Type="http://schemas.openxmlformats.org/officeDocument/2006/relationships/image" Target="media/image44.wmf"/><Relationship Id="rId162" Type="http://schemas.openxmlformats.org/officeDocument/2006/relationships/oleObject" Target="embeddings/oleObject80.bin"/><Relationship Id="rId2" Type="http://schemas.openxmlformats.org/officeDocument/2006/relationships/settings" Target="settings.xml"/><Relationship Id="rId29" Type="http://schemas.openxmlformats.org/officeDocument/2006/relationships/oleObject" Target="embeddings/oleObject13.bin"/><Relationship Id="rId24" Type="http://schemas.openxmlformats.org/officeDocument/2006/relationships/image" Target="media/image11.png"/><Relationship Id="rId40" Type="http://schemas.openxmlformats.org/officeDocument/2006/relationships/image" Target="media/image19.wmf"/><Relationship Id="rId45" Type="http://schemas.openxmlformats.org/officeDocument/2006/relationships/oleObject" Target="embeddings/oleObject21.bin"/><Relationship Id="rId66" Type="http://schemas.openxmlformats.org/officeDocument/2006/relationships/image" Target="media/image32.png"/><Relationship Id="rId87" Type="http://schemas.openxmlformats.org/officeDocument/2006/relationships/oleObject" Target="embeddings/oleObject43.bin"/><Relationship Id="rId110" Type="http://schemas.openxmlformats.org/officeDocument/2006/relationships/oleObject" Target="embeddings/oleObject54.bin"/><Relationship Id="rId115" Type="http://schemas.openxmlformats.org/officeDocument/2006/relationships/image" Target="media/image56.wmf"/><Relationship Id="rId131" Type="http://schemas.openxmlformats.org/officeDocument/2006/relationships/image" Target="media/image64.wmf"/><Relationship Id="rId136" Type="http://schemas.openxmlformats.org/officeDocument/2006/relationships/oleObject" Target="embeddings/oleObject67.bin"/><Relationship Id="rId157" Type="http://schemas.openxmlformats.org/officeDocument/2006/relationships/image" Target="media/image77.wmf"/><Relationship Id="rId61" Type="http://schemas.openxmlformats.org/officeDocument/2006/relationships/oleObject" Target="embeddings/oleObject29.bin"/><Relationship Id="rId82" Type="http://schemas.openxmlformats.org/officeDocument/2006/relationships/image" Target="media/image39.png"/><Relationship Id="rId152" Type="http://schemas.openxmlformats.org/officeDocument/2006/relationships/oleObject" Target="embeddings/oleObject75.bin"/><Relationship Id="rId19" Type="http://schemas.openxmlformats.org/officeDocument/2006/relationships/oleObject" Target="embeddings/oleObject8.bin"/><Relationship Id="rId14" Type="http://schemas.openxmlformats.org/officeDocument/2006/relationships/image" Target="media/image6.png"/><Relationship Id="rId30" Type="http://schemas.openxmlformats.org/officeDocument/2006/relationships/image" Target="media/image14.wmf"/><Relationship Id="rId35" Type="http://schemas.openxmlformats.org/officeDocument/2006/relationships/oleObject" Target="embeddings/oleObject16.bin"/><Relationship Id="rId56" Type="http://schemas.openxmlformats.org/officeDocument/2006/relationships/image" Target="media/image27.wmf"/><Relationship Id="rId77" Type="http://schemas.openxmlformats.org/officeDocument/2006/relationships/oleObject" Target="embeddings/oleObject38.bin"/><Relationship Id="rId100" Type="http://schemas.openxmlformats.org/officeDocument/2006/relationships/oleObject" Target="embeddings/oleObject49.bin"/><Relationship Id="rId105" Type="http://schemas.openxmlformats.org/officeDocument/2006/relationships/image" Target="media/image51.wmf"/><Relationship Id="rId126" Type="http://schemas.openxmlformats.org/officeDocument/2006/relationships/oleObject" Target="embeddings/oleObject62.bin"/><Relationship Id="rId147" Type="http://schemas.openxmlformats.org/officeDocument/2006/relationships/image" Target="media/image72.wmf"/><Relationship Id="rId8" Type="http://schemas.openxmlformats.org/officeDocument/2006/relationships/image" Target="media/image3.png"/><Relationship Id="rId51" Type="http://schemas.openxmlformats.org/officeDocument/2006/relationships/oleObject" Target="embeddings/oleObject24.bin"/><Relationship Id="rId72" Type="http://schemas.openxmlformats.org/officeDocument/2006/relationships/oleObject" Target="embeddings/oleObject35.bin"/><Relationship Id="rId93" Type="http://schemas.openxmlformats.org/officeDocument/2006/relationships/oleObject" Target="embeddings/oleObject46.bin"/><Relationship Id="rId98" Type="http://schemas.openxmlformats.org/officeDocument/2006/relationships/image" Target="media/image47.png"/><Relationship Id="rId121" Type="http://schemas.openxmlformats.org/officeDocument/2006/relationships/image" Target="media/image59.png"/><Relationship Id="rId142" Type="http://schemas.openxmlformats.org/officeDocument/2006/relationships/oleObject" Target="embeddings/oleObject70.bin"/><Relationship Id="rId163" Type="http://schemas.openxmlformats.org/officeDocument/2006/relationships/fontTable" Target="fontTable.xml"/><Relationship Id="rId3" Type="http://schemas.openxmlformats.org/officeDocument/2006/relationships/webSettings" Target="webSettings.xml"/><Relationship Id="rId25" Type="http://schemas.openxmlformats.org/officeDocument/2006/relationships/oleObject" Target="embeddings/oleObject11.bin"/><Relationship Id="rId46" Type="http://schemas.openxmlformats.org/officeDocument/2006/relationships/image" Target="media/image22.wmf"/><Relationship Id="rId67" Type="http://schemas.openxmlformats.org/officeDocument/2006/relationships/oleObject" Target="embeddings/oleObject32.bin"/><Relationship Id="rId116" Type="http://schemas.openxmlformats.org/officeDocument/2006/relationships/oleObject" Target="embeddings/oleObject57.bin"/><Relationship Id="rId137" Type="http://schemas.openxmlformats.org/officeDocument/2006/relationships/image" Target="media/image67.wmf"/><Relationship Id="rId158" Type="http://schemas.openxmlformats.org/officeDocument/2006/relationships/oleObject" Target="embeddings/oleObject78.bin"/><Relationship Id="rId20" Type="http://schemas.openxmlformats.org/officeDocument/2006/relationships/image" Target="media/image9.png"/><Relationship Id="rId41" Type="http://schemas.openxmlformats.org/officeDocument/2006/relationships/oleObject" Target="embeddings/oleObject19.bin"/><Relationship Id="rId62" Type="http://schemas.openxmlformats.org/officeDocument/2006/relationships/image" Target="media/image30.png"/><Relationship Id="rId83" Type="http://schemas.openxmlformats.org/officeDocument/2006/relationships/oleObject" Target="embeddings/oleObject41.bin"/><Relationship Id="rId88" Type="http://schemas.openxmlformats.org/officeDocument/2006/relationships/image" Target="media/image42.wmf"/><Relationship Id="rId111" Type="http://schemas.openxmlformats.org/officeDocument/2006/relationships/image" Target="media/image54.png"/><Relationship Id="rId132" Type="http://schemas.openxmlformats.org/officeDocument/2006/relationships/oleObject" Target="embeddings/oleObject65.bin"/><Relationship Id="rId153" Type="http://schemas.openxmlformats.org/officeDocument/2006/relationships/image" Target="media/image75.w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1841</TotalTime>
  <Pages>24</Pages>
  <Words>3526</Words>
  <Characters>20104</Characters>
  <Application>Microsoft Office Word</Application>
  <DocSecurity>0</DocSecurity>
  <Lines>167</Lines>
  <Paragraphs>47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23583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Andrew Douglas</dc:creator>
  <cp:keywords/>
  <dc:description/>
  <cp:lastModifiedBy>Andrew Douglas</cp:lastModifiedBy>
  <cp:revision>32</cp:revision>
  <dcterms:created xsi:type="dcterms:W3CDTF">2018-02-10T21:36:00Z</dcterms:created>
  <dcterms:modified xsi:type="dcterms:W3CDTF">2018-03-08T23:39:00Z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TWinEqns">
    <vt:bool>true</vt:bool>
  </property>
</Properties>
</file>